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0" w:leftChars="0" w:right="2560" w:firstLine="0" w:firstLineChars="0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附件2：</w:t>
      </w:r>
    </w:p>
    <w:tbl>
      <w:tblPr>
        <w:tblStyle w:val="9"/>
        <w:tblW w:w="136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7"/>
        <w:gridCol w:w="1125"/>
        <w:gridCol w:w="688"/>
        <w:gridCol w:w="6002"/>
        <w:gridCol w:w="1401"/>
        <w:gridCol w:w="32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  <w:jc w:val="center"/>
        </w:trPr>
        <w:tc>
          <w:tcPr>
            <w:tcW w:w="136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30CBC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FFFFFF"/>
                <w:kern w:val="0"/>
                <w:sz w:val="36"/>
                <w:szCs w:val="36"/>
                <w:u w:val="none"/>
                <w:lang w:val="en-US" w:eastAsia="zh-CN" w:bidi="ar"/>
              </w:rPr>
              <w:t>德阳文鑫文化体育有限公司招聘岗位任职资格表（5人）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</w:t>
            </w:r>
          </w:p>
        </w:tc>
        <w:tc>
          <w:tcPr>
            <w:tcW w:w="6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年薪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1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资本运营部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融资专员岗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2人</w:t>
            </w:r>
          </w:p>
        </w:tc>
        <w:tc>
          <w:tcPr>
            <w:tcW w:w="60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40周岁以下，具有大专及以上学历、具有财务和金融专业知识和相关资质；具有银行公司业务、证券公司投行业务、基金公司风控业务从业经历或在企业从事融资业务相关经历，综合能力优秀者可适当放宽条件。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7-8万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1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融资综合岗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60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40周岁以下，具有大专及以上学历、有较强的团队合作精神和高度的责任心，有较强的逻辑思维能力、沟通协调组织能力、主动学习能力，具有财务核算、行政管理等基础知识。具备较高的公文写作与处理能力。综合能力优秀者可适当放宽条件。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7-8万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 w:hRule="atLeast"/>
          <w:jc w:val="center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文秘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2人</w:t>
            </w:r>
          </w:p>
        </w:tc>
        <w:tc>
          <w:tcPr>
            <w:tcW w:w="600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年龄40周岁以下，本科及以上学历，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>年以上</w:t>
            </w:r>
            <w:r>
              <w:rPr>
                <w:rFonts w:hint="eastAsia" w:ascii="宋体" w:hAnsi="宋体"/>
                <w:szCs w:val="21"/>
                <w:lang w:eastAsia="zh-CN"/>
              </w:rPr>
              <w:t>行政</w:t>
            </w:r>
            <w:r>
              <w:rPr>
                <w:rFonts w:hint="eastAsia" w:ascii="宋体" w:hAnsi="宋体"/>
                <w:szCs w:val="21"/>
              </w:rPr>
              <w:t>机关、事业单位或国企办公室相关工作经验，</w:t>
            </w:r>
            <w:r>
              <w:rPr>
                <w:rFonts w:hint="eastAsia" w:ascii="宋体" w:hAnsi="宋体"/>
                <w:szCs w:val="21"/>
                <w:lang w:eastAsia="zh-CN"/>
              </w:rPr>
              <w:t>熟悉党建工作，</w:t>
            </w:r>
            <w:r>
              <w:rPr>
                <w:rFonts w:hint="eastAsia" w:ascii="宋体" w:hAnsi="宋体"/>
                <w:szCs w:val="21"/>
              </w:rPr>
              <w:t>精通公文写作、</w:t>
            </w:r>
            <w:r>
              <w:rPr>
                <w:rFonts w:hint="eastAsia" w:ascii="宋体" w:hAnsi="宋体"/>
                <w:szCs w:val="21"/>
                <w:lang w:eastAsia="zh-CN"/>
              </w:rPr>
              <w:t>公务接待</w:t>
            </w:r>
            <w:r>
              <w:rPr>
                <w:rFonts w:hint="eastAsia" w:ascii="宋体" w:hAnsi="宋体"/>
                <w:szCs w:val="21"/>
              </w:rPr>
              <w:t>、会务组织安排</w:t>
            </w:r>
            <w:r>
              <w:rPr>
                <w:rFonts w:hint="eastAsia" w:ascii="宋体" w:hAnsi="宋体"/>
                <w:szCs w:val="21"/>
                <w:lang w:eastAsia="zh-CN"/>
              </w:rPr>
              <w:t>、文档管理等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7-8万元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3" w:right="1488" w:bottom="1967" w:left="107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4000" cy="3505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" cy="350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11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sz w:val="24"/>
                              <w:szCs w:val="24"/>
                            </w:rPr>
                            <w:t>- 6 -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6pt;width:20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idtNi0AAAAAMBAAAPAAAAAAAAAAEAIAAAACIAAABk&#10;cnMvZG93bnJldi54bWxQSwECFAAUAAAACACHTuJADUrGutUBAACgAwAADgAAAAAAAAABACAAAAAf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11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1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1"/>
                        <w:sz w:val="24"/>
                        <w:szCs w:val="24"/>
                      </w:rPr>
                      <w:t>- 6 -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233CE"/>
    <w:rsid w:val="00313701"/>
    <w:rsid w:val="02E506B2"/>
    <w:rsid w:val="03FC15A7"/>
    <w:rsid w:val="056325B3"/>
    <w:rsid w:val="07F06BB5"/>
    <w:rsid w:val="095C6BD5"/>
    <w:rsid w:val="0C9528FF"/>
    <w:rsid w:val="10A32DF3"/>
    <w:rsid w:val="17371A56"/>
    <w:rsid w:val="1A90169C"/>
    <w:rsid w:val="1DF43AEB"/>
    <w:rsid w:val="1F253121"/>
    <w:rsid w:val="27C233CE"/>
    <w:rsid w:val="27F64D84"/>
    <w:rsid w:val="28523CA0"/>
    <w:rsid w:val="2D793401"/>
    <w:rsid w:val="2F7056E3"/>
    <w:rsid w:val="301925D2"/>
    <w:rsid w:val="309353F8"/>
    <w:rsid w:val="30EC624D"/>
    <w:rsid w:val="31D24FFF"/>
    <w:rsid w:val="33286FCD"/>
    <w:rsid w:val="34F96F35"/>
    <w:rsid w:val="380D5AAD"/>
    <w:rsid w:val="397C1620"/>
    <w:rsid w:val="3A414100"/>
    <w:rsid w:val="3D892EF9"/>
    <w:rsid w:val="3F870FA3"/>
    <w:rsid w:val="415C5FAB"/>
    <w:rsid w:val="4AF23ED0"/>
    <w:rsid w:val="50C4454A"/>
    <w:rsid w:val="519C43CF"/>
    <w:rsid w:val="51E4162F"/>
    <w:rsid w:val="546C2C14"/>
    <w:rsid w:val="59B24657"/>
    <w:rsid w:val="5B030C76"/>
    <w:rsid w:val="5FC56F36"/>
    <w:rsid w:val="60B20F8D"/>
    <w:rsid w:val="681557B3"/>
    <w:rsid w:val="6BAB0196"/>
    <w:rsid w:val="6D26311F"/>
    <w:rsid w:val="6D535020"/>
    <w:rsid w:val="6E925FDA"/>
    <w:rsid w:val="6FAB1BFC"/>
    <w:rsid w:val="73C96A44"/>
    <w:rsid w:val="7704653A"/>
    <w:rsid w:val="77132317"/>
    <w:rsid w:val="7977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Calibri" w:hAnsi="Calibri" w:eastAsia="方正小标宋简体" w:cs="Times New Roman"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qFormat/>
    <w:uiPriority w:val="0"/>
    <w:pPr>
      <w:spacing w:afterLines="0" w:afterAutospacing="0" w:line="560" w:lineRule="exact"/>
    </w:p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236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2018-06-20T08:17:00Z</dcterms:created>
  <dc:creator>繁体字1390292585</dc:creator>
  <cp:lastModifiedBy>你快看起风了</cp:lastModifiedBy>
  <cp:lastPrinted>2022-01-24T02:26:00Z</cp:lastPrinted>
  <dcterms:modified xsi:type="dcterms:W3CDTF">2022-01-25T06:33:29Z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34EA2BC5E64D4847A486F345A5076D15</vt:lpwstr>
  </property>
</Properties>
</file>