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214D8">
      <w:pPr>
        <w:pStyle w:val="15"/>
        <w:widowControl/>
        <w:spacing w:after="60"/>
        <w:rPr>
          <w:rStyle w:val="21"/>
          <w:rFonts w:hint="eastAsia" w:ascii="黑体" w:hAnsi="黑体" w:eastAsia="黑体" w:cs="黑体"/>
          <w:b w:val="0"/>
          <w:bCs/>
          <w:color w:val="auto"/>
          <w:sz w:val="32"/>
          <w:szCs w:val="32"/>
          <w:shd w:val="clear" w:color="auto" w:fill="FFFFFF"/>
        </w:rPr>
      </w:pPr>
      <w:bookmarkStart w:id="1" w:name="_GoBack"/>
      <w:bookmarkEnd w:id="1"/>
      <w:bookmarkStart w:id="0" w:name="_Hlk208323933"/>
      <w:bookmarkEnd w:id="0"/>
      <w:r>
        <w:rPr>
          <w:rStyle w:val="21"/>
          <w:rFonts w:hint="eastAsia" w:ascii="黑体" w:hAnsi="黑体" w:eastAsia="黑体" w:cs="黑体"/>
          <w:b w:val="0"/>
          <w:bCs/>
          <w:color w:val="auto"/>
          <w:sz w:val="32"/>
          <w:szCs w:val="32"/>
          <w:shd w:val="clear" w:color="auto" w:fill="FFFFFF"/>
        </w:rPr>
        <w:t>附件1 报名表格式</w:t>
      </w:r>
    </w:p>
    <w:p w14:paraId="3946908A">
      <w:pPr>
        <w:pStyle w:val="15"/>
        <w:widowControl/>
        <w:tabs>
          <w:tab w:val="left" w:pos="1225"/>
        </w:tabs>
        <w:wordWrap w:val="0"/>
        <w:spacing w:line="560" w:lineRule="exact"/>
        <w:jc w:val="center"/>
        <w:rPr>
          <w:rStyle w:val="21"/>
          <w:rFonts w:ascii="Times New Roman" w:hAnsi="Times New Roman" w:eastAsia="仿宋_GB2312" w:cs="仿宋_GB2312"/>
          <w:bCs/>
          <w:color w:val="auto"/>
          <w:sz w:val="32"/>
          <w:szCs w:val="32"/>
          <w:shd w:val="clear" w:color="auto" w:fill="FFFFFF"/>
        </w:rPr>
      </w:pPr>
      <w:r>
        <w:rPr>
          <w:rStyle w:val="21"/>
          <w:rFonts w:hint="eastAsia" w:ascii="Times New Roman" w:hAnsi="Times New Roman" w:eastAsia="仿宋_GB2312" w:cs="仿宋_GB2312"/>
          <w:bCs/>
          <w:color w:val="auto"/>
          <w:sz w:val="32"/>
          <w:szCs w:val="32"/>
          <w:shd w:val="clear" w:color="auto" w:fill="FFFFFF"/>
        </w:rPr>
        <w:t>供应商报名表</w:t>
      </w:r>
    </w:p>
    <w:tbl>
      <w:tblPr>
        <w:tblStyle w:val="19"/>
        <w:tblpPr w:leftFromText="180" w:rightFromText="180" w:vertAnchor="text" w:horzAnchor="page" w:tblpX="959" w:tblpY="598"/>
        <w:tblOverlap w:val="never"/>
        <w:tblW w:w="10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1"/>
        <w:gridCol w:w="2320"/>
        <w:gridCol w:w="2055"/>
        <w:gridCol w:w="3173"/>
      </w:tblGrid>
      <w:tr w14:paraId="2944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2691" w:type="dxa"/>
            <w:vAlign w:val="center"/>
          </w:tcPr>
          <w:p w14:paraId="6323D174">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项目名称</w:t>
            </w:r>
          </w:p>
        </w:tc>
        <w:tc>
          <w:tcPr>
            <w:tcW w:w="7548" w:type="dxa"/>
            <w:gridSpan w:val="3"/>
            <w:vAlign w:val="center"/>
          </w:tcPr>
          <w:p w14:paraId="70272861">
            <w:pPr>
              <w:pStyle w:val="15"/>
              <w:widowControl/>
              <w:wordWrap w:val="0"/>
              <w:spacing w:line="560" w:lineRule="exact"/>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德阳市潺亭水务有限公司电子合同签管一体化云平台服务商公开比选项目</w:t>
            </w:r>
          </w:p>
        </w:tc>
      </w:tr>
      <w:tr w14:paraId="3E2F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55E6B9F9">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采购单位</w:t>
            </w:r>
          </w:p>
        </w:tc>
        <w:tc>
          <w:tcPr>
            <w:tcW w:w="7548" w:type="dxa"/>
            <w:gridSpan w:val="3"/>
            <w:vAlign w:val="center"/>
          </w:tcPr>
          <w:p w14:paraId="0F795EA0">
            <w:pPr>
              <w:pStyle w:val="15"/>
              <w:widowControl/>
              <w:wordWrap w:val="0"/>
              <w:spacing w:line="560" w:lineRule="exact"/>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德阳市潺亭水务有限公司</w:t>
            </w:r>
          </w:p>
        </w:tc>
      </w:tr>
      <w:tr w14:paraId="0B9B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4CB5C287">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报名单位</w:t>
            </w:r>
          </w:p>
        </w:tc>
        <w:tc>
          <w:tcPr>
            <w:tcW w:w="7548" w:type="dxa"/>
            <w:gridSpan w:val="3"/>
            <w:vAlign w:val="center"/>
          </w:tcPr>
          <w:p w14:paraId="73F4A642">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（填写供应商全称，与营业执照一致）</w:t>
            </w:r>
          </w:p>
        </w:tc>
      </w:tr>
      <w:tr w14:paraId="1E4D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58C4A45B">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单位注册地址</w:t>
            </w:r>
          </w:p>
        </w:tc>
        <w:tc>
          <w:tcPr>
            <w:tcW w:w="7548" w:type="dxa"/>
            <w:gridSpan w:val="3"/>
            <w:vAlign w:val="center"/>
          </w:tcPr>
          <w:p w14:paraId="0AE21506">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r>
      <w:tr w14:paraId="6A94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12885F73">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法定代表人姓名</w:t>
            </w:r>
          </w:p>
        </w:tc>
        <w:tc>
          <w:tcPr>
            <w:tcW w:w="2320" w:type="dxa"/>
            <w:vAlign w:val="center"/>
          </w:tcPr>
          <w:p w14:paraId="14C27B3F">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c>
          <w:tcPr>
            <w:tcW w:w="2055" w:type="dxa"/>
            <w:vAlign w:val="center"/>
          </w:tcPr>
          <w:p w14:paraId="03FEE9C5">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联系电话</w:t>
            </w:r>
          </w:p>
        </w:tc>
        <w:tc>
          <w:tcPr>
            <w:tcW w:w="3173" w:type="dxa"/>
            <w:vAlign w:val="center"/>
          </w:tcPr>
          <w:p w14:paraId="655AE1C9">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r>
      <w:tr w14:paraId="6C6F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691" w:type="dxa"/>
            <w:vAlign w:val="center"/>
          </w:tcPr>
          <w:p w14:paraId="6B10B10B">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项目授权代表</w:t>
            </w:r>
          </w:p>
        </w:tc>
        <w:tc>
          <w:tcPr>
            <w:tcW w:w="2320" w:type="dxa"/>
            <w:vAlign w:val="center"/>
          </w:tcPr>
          <w:p w14:paraId="7A64D3F3">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c>
          <w:tcPr>
            <w:tcW w:w="2055" w:type="dxa"/>
            <w:vAlign w:val="center"/>
          </w:tcPr>
          <w:p w14:paraId="09241348">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联系电话</w:t>
            </w:r>
          </w:p>
        </w:tc>
        <w:tc>
          <w:tcPr>
            <w:tcW w:w="3173" w:type="dxa"/>
            <w:vAlign w:val="center"/>
          </w:tcPr>
          <w:p w14:paraId="48046A54">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p>
        </w:tc>
      </w:tr>
      <w:tr w14:paraId="3D6A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1" w:hRule="atLeast"/>
        </w:trPr>
        <w:tc>
          <w:tcPr>
            <w:tcW w:w="2691" w:type="dxa"/>
            <w:vAlign w:val="center"/>
          </w:tcPr>
          <w:p w14:paraId="1B5899C3">
            <w:pPr>
              <w:pStyle w:val="15"/>
              <w:widowControl/>
              <w:tabs>
                <w:tab w:val="left" w:pos="1225"/>
              </w:tabs>
              <w:wordWrap w:val="0"/>
              <w:spacing w:line="560" w:lineRule="exact"/>
              <w:jc w:val="center"/>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报名单位承诺</w:t>
            </w:r>
          </w:p>
        </w:tc>
        <w:tc>
          <w:tcPr>
            <w:tcW w:w="7548" w:type="dxa"/>
            <w:gridSpan w:val="3"/>
            <w:vAlign w:val="center"/>
          </w:tcPr>
          <w:p w14:paraId="310F9240">
            <w:pPr>
              <w:pStyle w:val="15"/>
              <w:widowControl/>
              <w:tabs>
                <w:tab w:val="left" w:pos="1225"/>
              </w:tabs>
              <w:wordWrap w:val="0"/>
              <w:spacing w:line="560" w:lineRule="exact"/>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本单位郑重承诺：</w:t>
            </w:r>
            <w:r>
              <w:rPr>
                <w:rStyle w:val="21"/>
                <w:rFonts w:hint="eastAsia" w:ascii="方正仿宋_GB2312" w:hAnsi="方正仿宋_GB2312" w:eastAsia="方正仿宋_GB2312" w:cs="方正仿宋_GB2312"/>
                <w:b w:val="0"/>
                <w:color w:val="auto"/>
                <w:sz w:val="28"/>
                <w:szCs w:val="28"/>
                <w:shd w:val="clear" w:color="auto" w:fill="FFFFFF"/>
              </w:rPr>
              <w:br w:type="textWrapping"/>
            </w:r>
            <w:r>
              <w:rPr>
                <w:rStyle w:val="21"/>
                <w:rFonts w:hint="eastAsia" w:ascii="方正仿宋_GB2312" w:hAnsi="方正仿宋_GB2312" w:eastAsia="方正仿宋_GB2312" w:cs="方正仿宋_GB2312"/>
                <w:b w:val="0"/>
                <w:color w:val="auto"/>
                <w:sz w:val="28"/>
                <w:szCs w:val="28"/>
                <w:shd w:val="clear" w:color="auto" w:fill="FFFFFF"/>
              </w:rPr>
              <w:t>1. 所填写信息真实、准确、完整；</w:t>
            </w:r>
            <w:r>
              <w:rPr>
                <w:rStyle w:val="21"/>
                <w:rFonts w:hint="eastAsia" w:ascii="方正仿宋_GB2312" w:hAnsi="方正仿宋_GB2312" w:eastAsia="方正仿宋_GB2312" w:cs="方正仿宋_GB2312"/>
                <w:b w:val="0"/>
                <w:color w:val="auto"/>
                <w:sz w:val="28"/>
                <w:szCs w:val="28"/>
                <w:shd w:val="clear" w:color="auto" w:fill="FFFFFF"/>
              </w:rPr>
              <w:br w:type="textWrapping"/>
            </w:r>
            <w:r>
              <w:rPr>
                <w:rStyle w:val="21"/>
                <w:rFonts w:hint="eastAsia" w:ascii="方正仿宋_GB2312" w:hAnsi="方正仿宋_GB2312" w:eastAsia="方正仿宋_GB2312" w:cs="方正仿宋_GB2312"/>
                <w:b w:val="0"/>
                <w:color w:val="auto"/>
                <w:sz w:val="28"/>
                <w:szCs w:val="28"/>
                <w:shd w:val="clear" w:color="auto" w:fill="FFFFFF"/>
              </w:rPr>
              <w:t>2. 完全理解并接受本次比选公告的所有内容，符合公告中规定的所有资格条件；</w:t>
            </w:r>
            <w:r>
              <w:rPr>
                <w:rStyle w:val="21"/>
                <w:rFonts w:hint="eastAsia" w:ascii="方正仿宋_GB2312" w:hAnsi="方正仿宋_GB2312" w:eastAsia="方正仿宋_GB2312" w:cs="方正仿宋_GB2312"/>
                <w:b w:val="0"/>
                <w:color w:val="auto"/>
                <w:sz w:val="28"/>
                <w:szCs w:val="28"/>
                <w:shd w:val="clear" w:color="auto" w:fill="FFFFFF"/>
              </w:rPr>
              <w:br w:type="textWrapping"/>
            </w:r>
            <w:r>
              <w:rPr>
                <w:rStyle w:val="21"/>
                <w:rFonts w:hint="eastAsia" w:ascii="方正仿宋_GB2312" w:hAnsi="方正仿宋_GB2312" w:eastAsia="方正仿宋_GB2312" w:cs="方正仿宋_GB2312"/>
                <w:b w:val="0"/>
                <w:color w:val="auto"/>
                <w:sz w:val="28"/>
                <w:szCs w:val="28"/>
                <w:shd w:val="clear" w:color="auto" w:fill="FFFFFF"/>
              </w:rPr>
              <w:t>3. 将按照比选文件要求编制并递交应答文件；</w:t>
            </w:r>
            <w:r>
              <w:rPr>
                <w:rStyle w:val="21"/>
                <w:rFonts w:hint="eastAsia" w:ascii="方正仿宋_GB2312" w:hAnsi="方正仿宋_GB2312" w:eastAsia="方正仿宋_GB2312" w:cs="方正仿宋_GB2312"/>
                <w:b w:val="0"/>
                <w:color w:val="auto"/>
                <w:sz w:val="28"/>
                <w:szCs w:val="28"/>
                <w:shd w:val="clear" w:color="auto" w:fill="FFFFFF"/>
              </w:rPr>
              <w:br w:type="textWrapping"/>
            </w:r>
            <w:r>
              <w:rPr>
                <w:rStyle w:val="21"/>
                <w:rFonts w:hint="eastAsia" w:ascii="方正仿宋_GB2312" w:hAnsi="方正仿宋_GB2312" w:eastAsia="方正仿宋_GB2312" w:cs="方正仿宋_GB2312"/>
                <w:b w:val="0"/>
                <w:color w:val="auto"/>
                <w:sz w:val="28"/>
                <w:szCs w:val="28"/>
                <w:shd w:val="clear" w:color="auto" w:fill="FFFFFF"/>
              </w:rPr>
              <w:t>4. 保证在参与本项目过程中遵守相关法律法规，诚信经营。</w:t>
            </w:r>
          </w:p>
        </w:tc>
      </w:tr>
    </w:tbl>
    <w:p w14:paraId="38125DC3">
      <w:pPr>
        <w:pStyle w:val="15"/>
        <w:widowControl/>
        <w:tabs>
          <w:tab w:val="left" w:pos="1225"/>
        </w:tabs>
        <w:wordWrap w:val="0"/>
        <w:spacing w:line="560" w:lineRule="exact"/>
        <w:jc w:val="center"/>
        <w:rPr>
          <w:rStyle w:val="21"/>
          <w:rFonts w:ascii="Times New Roman" w:hAnsi="Times New Roman" w:eastAsia="仿宋_GB2312" w:cs="仿宋_GB2312"/>
          <w:bCs/>
          <w:color w:val="auto"/>
          <w:sz w:val="32"/>
          <w:szCs w:val="32"/>
          <w:shd w:val="clear" w:color="auto" w:fill="FFFFFF"/>
        </w:rPr>
      </w:pPr>
    </w:p>
    <w:p w14:paraId="33A3D802">
      <w:pPr>
        <w:pStyle w:val="15"/>
        <w:widowControl/>
        <w:wordWrap w:val="0"/>
        <w:spacing w:line="560" w:lineRule="exact"/>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Times New Roman" w:hAnsi="Times New Roman" w:eastAsia="仿宋_GB2312" w:cs="仿宋_GB2312"/>
          <w:bCs/>
          <w:color w:val="auto"/>
          <w:sz w:val="32"/>
          <w:szCs w:val="32"/>
          <w:shd w:val="clear" w:color="auto" w:fill="FFFFFF"/>
        </w:rPr>
        <w:t>填表说明：</w:t>
      </w:r>
    </w:p>
    <w:p w14:paraId="2FA29A39">
      <w:pPr>
        <w:pStyle w:val="15"/>
        <w:widowControl/>
        <w:tabs>
          <w:tab w:val="left" w:pos="1225"/>
        </w:tabs>
        <w:wordWrap w:val="0"/>
        <w:spacing w:line="560" w:lineRule="exact"/>
        <w:ind w:firstLine="560" w:firstLineChars="200"/>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1</w:t>
      </w:r>
      <w:r>
        <w:rPr>
          <w:rStyle w:val="21"/>
          <w:rFonts w:ascii="方正仿宋_GB2312" w:hAnsi="方正仿宋_GB2312" w:eastAsia="方正仿宋_GB2312" w:cs="方正仿宋_GB2312"/>
          <w:b w:val="0"/>
          <w:color w:val="auto"/>
          <w:sz w:val="28"/>
          <w:szCs w:val="28"/>
          <w:shd w:val="clear" w:color="auto" w:fill="FFFFFF"/>
        </w:rPr>
        <w:t>请用电脑打印或用正楷字体准确填写，确保信息清晰无误。</w:t>
      </w:r>
    </w:p>
    <w:p w14:paraId="0C0339DA">
      <w:pPr>
        <w:pStyle w:val="15"/>
        <w:widowControl/>
        <w:tabs>
          <w:tab w:val="left" w:pos="1225"/>
        </w:tabs>
        <w:wordWrap w:val="0"/>
        <w:spacing w:line="560" w:lineRule="exact"/>
        <w:ind w:firstLine="560" w:firstLineChars="200"/>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2</w:t>
      </w:r>
      <w:r>
        <w:rPr>
          <w:rStyle w:val="21"/>
          <w:rFonts w:ascii="方正仿宋_GB2312" w:hAnsi="方正仿宋_GB2312" w:eastAsia="方正仿宋_GB2312" w:cs="方正仿宋_GB2312"/>
          <w:b w:val="0"/>
          <w:color w:val="auto"/>
          <w:sz w:val="28"/>
          <w:szCs w:val="28"/>
          <w:shd w:val="clear" w:color="auto" w:fill="FFFFFF"/>
        </w:rPr>
        <w:t>本表须加盖报名单位公章，并由法定代表人签字或盖章。</w:t>
      </w:r>
    </w:p>
    <w:p w14:paraId="72CF1C0F">
      <w:pPr>
        <w:pStyle w:val="15"/>
        <w:widowControl/>
        <w:tabs>
          <w:tab w:val="left" w:pos="1225"/>
        </w:tabs>
        <w:wordWrap w:val="0"/>
        <w:spacing w:line="560" w:lineRule="exact"/>
        <w:ind w:firstLine="560" w:firstLineChars="200"/>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3.</w:t>
      </w:r>
      <w:r>
        <w:rPr>
          <w:rStyle w:val="21"/>
          <w:rFonts w:ascii="方正仿宋_GB2312" w:hAnsi="方正仿宋_GB2312" w:eastAsia="方正仿宋_GB2312" w:cs="方正仿宋_GB2312"/>
          <w:b w:val="0"/>
          <w:color w:val="auto"/>
          <w:sz w:val="28"/>
          <w:szCs w:val="28"/>
          <w:shd w:val="clear" w:color="auto" w:fill="FFFFFF"/>
        </w:rPr>
        <w:t>请将本表填写完整并盖章后扫描，在规定的报名时间内发送至采购人指定邮箱，完成报名。</w:t>
      </w:r>
    </w:p>
    <w:p w14:paraId="0E7470AD">
      <w:pPr>
        <w:pStyle w:val="15"/>
        <w:widowControl/>
        <w:tabs>
          <w:tab w:val="left" w:pos="1225"/>
        </w:tabs>
        <w:wordWrap w:val="0"/>
        <w:spacing w:line="560" w:lineRule="exact"/>
        <w:ind w:firstLine="560" w:firstLineChars="200"/>
        <w:jc w:val="left"/>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4.</w:t>
      </w:r>
      <w:r>
        <w:rPr>
          <w:rStyle w:val="21"/>
          <w:rFonts w:ascii="方正仿宋_GB2312" w:hAnsi="方正仿宋_GB2312" w:eastAsia="方正仿宋_GB2312" w:cs="方正仿宋_GB2312"/>
          <w:b w:val="0"/>
          <w:color w:val="auto"/>
          <w:sz w:val="28"/>
          <w:szCs w:val="28"/>
          <w:shd w:val="clear" w:color="auto" w:fill="FFFFFF"/>
        </w:rPr>
        <w:t>“项目授权代表”信息将用于接收比选文件、澄清通知等，请务必填写准确。</w:t>
      </w:r>
    </w:p>
    <w:p w14:paraId="24134ED4">
      <w:pPr>
        <w:pStyle w:val="15"/>
        <w:widowControl/>
        <w:wordWrap w:val="0"/>
        <w:spacing w:line="560" w:lineRule="exact"/>
        <w:ind w:firstLine="2249" w:firstLineChars="700"/>
        <w:jc w:val="left"/>
        <w:rPr>
          <w:rStyle w:val="21"/>
          <w:rFonts w:ascii="Times New Roman" w:hAnsi="Times New Roman" w:eastAsia="仿宋_GB2312" w:cs="仿宋_GB2312"/>
          <w:bCs/>
          <w:color w:val="auto"/>
          <w:sz w:val="32"/>
          <w:szCs w:val="32"/>
          <w:u w:val="single"/>
          <w:shd w:val="clear" w:color="auto" w:fill="FFFFFF"/>
        </w:rPr>
      </w:pPr>
      <w:r>
        <w:rPr>
          <w:rStyle w:val="21"/>
          <w:rFonts w:hint="eastAsia" w:ascii="Times New Roman" w:hAnsi="Times New Roman" w:eastAsia="仿宋_GB2312" w:cs="仿宋_GB2312"/>
          <w:bCs/>
          <w:color w:val="auto"/>
          <w:sz w:val="32"/>
          <w:szCs w:val="32"/>
          <w:shd w:val="clear" w:color="auto" w:fill="FFFFFF"/>
        </w:rPr>
        <w:t>报名单位（盖章）：</w:t>
      </w:r>
      <w:r>
        <w:rPr>
          <w:rStyle w:val="21"/>
          <w:rFonts w:hint="eastAsia" w:ascii="Times New Roman" w:hAnsi="Times New Roman" w:eastAsia="仿宋_GB2312" w:cs="仿宋_GB2312"/>
          <w:bCs/>
          <w:color w:val="auto"/>
          <w:sz w:val="32"/>
          <w:szCs w:val="32"/>
          <w:u w:val="single"/>
          <w:shd w:val="clear" w:color="auto" w:fill="FFFFFF"/>
        </w:rPr>
        <w:t xml:space="preserve">                        </w:t>
      </w:r>
    </w:p>
    <w:p w14:paraId="13C3D46A">
      <w:pPr>
        <w:pStyle w:val="15"/>
        <w:widowControl/>
        <w:wordWrap w:val="0"/>
        <w:spacing w:line="560" w:lineRule="exact"/>
        <w:ind w:firstLine="2249" w:firstLineChars="700"/>
        <w:jc w:val="left"/>
        <w:rPr>
          <w:rStyle w:val="21"/>
          <w:rFonts w:ascii="Times New Roman" w:hAnsi="Times New Roman" w:eastAsia="仿宋_GB2312" w:cs="仿宋_GB2312"/>
          <w:bCs/>
          <w:color w:val="auto"/>
          <w:sz w:val="32"/>
          <w:szCs w:val="32"/>
          <w:u w:val="single"/>
          <w:shd w:val="clear" w:color="auto" w:fill="FFFFFF"/>
        </w:rPr>
      </w:pPr>
      <w:r>
        <w:rPr>
          <w:rStyle w:val="21"/>
          <w:rFonts w:hint="eastAsia" w:ascii="Times New Roman" w:hAnsi="Times New Roman" w:eastAsia="仿宋_GB2312" w:cs="仿宋_GB2312"/>
          <w:bCs/>
          <w:color w:val="auto"/>
          <w:sz w:val="32"/>
          <w:szCs w:val="32"/>
          <w:shd w:val="clear" w:color="auto" w:fill="FFFFFF"/>
        </w:rPr>
        <w:t>法定代表人签字或盖章：</w:t>
      </w:r>
      <w:r>
        <w:rPr>
          <w:rStyle w:val="21"/>
          <w:rFonts w:hint="eastAsia" w:ascii="Times New Roman" w:hAnsi="Times New Roman" w:eastAsia="仿宋_GB2312" w:cs="仿宋_GB2312"/>
          <w:bCs/>
          <w:color w:val="auto"/>
          <w:sz w:val="32"/>
          <w:szCs w:val="32"/>
          <w:u w:val="single"/>
          <w:shd w:val="clear" w:color="auto" w:fill="FFFFFF"/>
        </w:rPr>
        <w:t xml:space="preserve">                    </w:t>
      </w:r>
    </w:p>
    <w:p w14:paraId="5AB89F3A">
      <w:pPr>
        <w:pStyle w:val="15"/>
        <w:widowControl/>
        <w:wordWrap w:val="0"/>
        <w:spacing w:line="560" w:lineRule="exact"/>
        <w:ind w:firstLine="2249" w:firstLineChars="700"/>
        <w:jc w:val="left"/>
        <w:rPr>
          <w:rStyle w:val="21"/>
          <w:rFonts w:ascii="Times New Roman" w:hAnsi="Times New Roman" w:eastAsia="仿宋_GB2312" w:cs="仿宋_GB2312"/>
          <w:bCs/>
          <w:color w:val="auto"/>
          <w:sz w:val="32"/>
          <w:szCs w:val="32"/>
          <w:u w:val="single"/>
          <w:shd w:val="clear" w:color="auto" w:fill="FFFFFF"/>
        </w:rPr>
      </w:pPr>
      <w:r>
        <w:rPr>
          <w:rStyle w:val="21"/>
          <w:rFonts w:hint="eastAsia" w:ascii="Times New Roman" w:hAnsi="Times New Roman" w:eastAsia="仿宋_GB2312" w:cs="仿宋_GB2312"/>
          <w:bCs/>
          <w:color w:val="auto"/>
          <w:sz w:val="32"/>
          <w:szCs w:val="32"/>
          <w:shd w:val="clear" w:color="auto" w:fill="FFFFFF"/>
        </w:rPr>
        <w:t>日期：</w:t>
      </w:r>
      <w:r>
        <w:rPr>
          <w:rStyle w:val="21"/>
          <w:rFonts w:hint="eastAsia" w:ascii="Times New Roman" w:hAnsi="Times New Roman" w:eastAsia="仿宋_GB2312" w:cs="仿宋_GB2312"/>
          <w:bCs/>
          <w:color w:val="auto"/>
          <w:sz w:val="32"/>
          <w:szCs w:val="32"/>
          <w:u w:val="single"/>
          <w:shd w:val="clear" w:color="auto" w:fill="FFFFFF"/>
        </w:rPr>
        <w:t xml:space="preserve">                                    </w:t>
      </w:r>
    </w:p>
    <w:p w14:paraId="77C1612A">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50B97414">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75A70BCA">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247C2D22">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4ADC48CB">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7FE16C9C">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061086D9">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4311F525">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22F65CC4">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60519A40">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35977B4B">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0F61B142">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31D9EF9E">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10CA548C">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3D1A31A9">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30F00014">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023FD763">
      <w:pPr>
        <w:pStyle w:val="15"/>
        <w:widowControl/>
        <w:wordWrap w:val="0"/>
        <w:spacing w:line="560" w:lineRule="exact"/>
        <w:jc w:val="left"/>
        <w:rPr>
          <w:rStyle w:val="21"/>
          <w:rFonts w:ascii="Times New Roman" w:hAnsi="Times New Roman" w:eastAsia="仿宋_GB2312" w:cs="仿宋_GB2312"/>
          <w:bCs/>
          <w:color w:val="auto"/>
          <w:sz w:val="32"/>
          <w:szCs w:val="32"/>
          <w:shd w:val="clear" w:color="auto" w:fill="FFFFFF"/>
        </w:rPr>
      </w:pPr>
    </w:p>
    <w:p w14:paraId="66369574">
      <w:pPr>
        <w:pStyle w:val="15"/>
        <w:widowControl/>
        <w:wordWrap w:val="0"/>
        <w:spacing w:line="560" w:lineRule="exact"/>
        <w:jc w:val="left"/>
        <w:rPr>
          <w:rStyle w:val="21"/>
          <w:rFonts w:ascii="Times New Roman" w:hAnsi="Times New Roman" w:eastAsia="黑体" w:cs="方正小标宋简体"/>
          <w:b w:val="0"/>
          <w:bCs/>
          <w:color w:val="auto"/>
          <w:sz w:val="32"/>
          <w:szCs w:val="32"/>
          <w:shd w:val="clear" w:color="auto" w:fill="FFFFFF"/>
        </w:rPr>
      </w:pPr>
      <w:r>
        <w:rPr>
          <w:rStyle w:val="21"/>
          <w:rFonts w:hint="eastAsia" w:ascii="Times New Roman" w:hAnsi="Times New Roman" w:eastAsia="黑体" w:cs="方正小标宋简体"/>
          <w:b w:val="0"/>
          <w:bCs/>
          <w:color w:val="auto"/>
          <w:sz w:val="32"/>
          <w:szCs w:val="32"/>
          <w:shd w:val="clear" w:color="auto" w:fill="FFFFFF"/>
        </w:rPr>
        <w:t>附件2  应答文件格式</w:t>
      </w:r>
    </w:p>
    <w:p w14:paraId="57106E97">
      <w:pPr>
        <w:pStyle w:val="15"/>
        <w:widowControl/>
        <w:spacing w:after="60"/>
        <w:rPr>
          <w:rStyle w:val="21"/>
          <w:rFonts w:ascii="Times New Roman" w:hAnsi="Times New Roman" w:eastAsia="黑体" w:cs="方正小标宋简体"/>
          <w:b w:val="0"/>
          <w:bCs/>
          <w:color w:val="auto"/>
          <w:sz w:val="32"/>
          <w:szCs w:val="32"/>
          <w:shd w:val="clear" w:color="auto" w:fill="FFFFFF"/>
        </w:rPr>
      </w:pPr>
      <w:r>
        <w:rPr>
          <w:rStyle w:val="21"/>
          <w:rFonts w:hint="eastAsia" w:ascii="Times New Roman" w:hAnsi="Times New Roman" w:eastAsia="黑体" w:cs="方正小标宋简体"/>
          <w:b w:val="0"/>
          <w:bCs/>
          <w:color w:val="auto"/>
          <w:sz w:val="32"/>
          <w:szCs w:val="32"/>
          <w:shd w:val="clear" w:color="auto" w:fill="FFFFFF"/>
        </w:rPr>
        <w:t>封面</w:t>
      </w:r>
    </w:p>
    <w:p w14:paraId="2C6F7378">
      <w:pPr>
        <w:spacing w:line="580" w:lineRule="exact"/>
        <w:jc w:val="right"/>
        <w:textAlignment w:val="center"/>
        <w:rPr>
          <w:rFonts w:ascii="Times New Roman" w:hAnsi="Times New Roman" w:cstheme="minorEastAsia"/>
          <w:color w:val="auto"/>
          <w:spacing w:val="22"/>
          <w:sz w:val="24"/>
        </w:rPr>
      </w:pPr>
      <w:r>
        <w:rPr>
          <w:rFonts w:hint="eastAsia" w:ascii="Times New Roman" w:hAnsi="Times New Roman" w:eastAsia="方正小标宋简体" w:cs="方正小标宋简体"/>
          <w:color w:val="auto"/>
          <w:spacing w:val="22"/>
          <w:sz w:val="44"/>
          <w:szCs w:val="44"/>
        </w:rPr>
        <w:t xml:space="preserve">             </w:t>
      </w:r>
      <w:r>
        <w:rPr>
          <w:rFonts w:hint="eastAsia" w:ascii="Times New Roman" w:hAnsi="Times New Roman" w:cstheme="minorEastAsia"/>
          <w:color w:val="auto"/>
          <w:spacing w:val="22"/>
          <w:sz w:val="24"/>
        </w:rPr>
        <w:t xml:space="preserve"> 正本/副本</w:t>
      </w:r>
    </w:p>
    <w:p w14:paraId="4AAD898D">
      <w:pPr>
        <w:pStyle w:val="2"/>
        <w:rPr>
          <w:rFonts w:ascii="Times New Roman" w:hAnsi="Times New Roman" w:eastAsiaTheme="minorEastAsia" w:cstheme="minorEastAsia"/>
          <w:color w:val="auto"/>
          <w:spacing w:val="22"/>
          <w:sz w:val="24"/>
          <w:lang w:val="en-US"/>
        </w:rPr>
      </w:pPr>
    </w:p>
    <w:p w14:paraId="7E82C095">
      <w:pPr>
        <w:rPr>
          <w:rFonts w:ascii="Times New Roman" w:hAnsi="Times New Roman"/>
          <w:color w:val="auto"/>
        </w:rPr>
      </w:pPr>
    </w:p>
    <w:p w14:paraId="79231693">
      <w:pPr>
        <w:pStyle w:val="15"/>
        <w:widowControl/>
        <w:spacing w:line="560" w:lineRule="exact"/>
        <w:jc w:val="center"/>
        <w:rPr>
          <w:rFonts w:ascii="Times New Roman" w:hAnsi="Times New Roman" w:eastAsia="方正小标宋简体" w:cs="方正小标宋简体"/>
          <w:color w:val="auto"/>
          <w:spacing w:val="22"/>
          <w:sz w:val="44"/>
          <w:szCs w:val="44"/>
        </w:rPr>
      </w:pPr>
      <w:r>
        <w:rPr>
          <w:rFonts w:hint="eastAsia" w:ascii="Times New Roman" w:hAnsi="Times New Roman" w:eastAsia="方正小标宋简体" w:cs="方正小标宋简体"/>
          <w:color w:val="auto"/>
          <w:spacing w:val="22"/>
          <w:sz w:val="44"/>
          <w:szCs w:val="44"/>
        </w:rPr>
        <w:t>德阳市潺亭水务有限公司</w:t>
      </w:r>
    </w:p>
    <w:p w14:paraId="52260EBF">
      <w:pPr>
        <w:pStyle w:val="15"/>
        <w:widowControl/>
        <w:spacing w:line="560" w:lineRule="exact"/>
        <w:jc w:val="center"/>
        <w:rPr>
          <w:rStyle w:val="21"/>
          <w:rFonts w:hint="eastAsia" w:ascii="方正小标宋简体" w:hAnsi="方正小标宋简体" w:eastAsia="方正小标宋简体" w:cs="方正小标宋简体"/>
          <w:b w:val="0"/>
          <w:bCs/>
          <w:color w:val="auto"/>
          <w:sz w:val="44"/>
          <w:szCs w:val="44"/>
          <w:shd w:val="clear" w:color="auto" w:fill="FFFFFF"/>
        </w:rPr>
      </w:pPr>
      <w:r>
        <w:rPr>
          <w:rStyle w:val="21"/>
          <w:rFonts w:ascii="方正小标宋简体" w:hAnsi="方正小标宋简体" w:eastAsia="方正小标宋简体" w:cs="方正小标宋简体"/>
          <w:b w:val="0"/>
          <w:bCs/>
          <w:color w:val="auto"/>
          <w:sz w:val="44"/>
          <w:szCs w:val="44"/>
          <w:shd w:val="clear" w:color="auto" w:fill="FFFFFF"/>
        </w:rPr>
        <w:t>电子合同签管一体化</w:t>
      </w:r>
      <w:r>
        <w:rPr>
          <w:rStyle w:val="21"/>
          <w:rFonts w:hint="eastAsia" w:ascii="方正小标宋简体" w:hAnsi="方正小标宋简体" w:eastAsia="方正小标宋简体" w:cs="方正小标宋简体"/>
          <w:b w:val="0"/>
          <w:bCs/>
          <w:color w:val="auto"/>
          <w:sz w:val="44"/>
          <w:szCs w:val="44"/>
          <w:shd w:val="clear" w:color="auto" w:fill="FFFFFF"/>
        </w:rPr>
        <w:t>云平台服务商</w:t>
      </w:r>
    </w:p>
    <w:p w14:paraId="19108D48">
      <w:pPr>
        <w:spacing w:line="580" w:lineRule="exact"/>
        <w:jc w:val="center"/>
        <w:textAlignment w:val="center"/>
        <w:rPr>
          <w:rFonts w:ascii="Times New Roman" w:hAnsi="Times New Roman" w:eastAsia="方正小标宋简体" w:cs="方正小标宋简体"/>
          <w:color w:val="auto"/>
          <w:spacing w:val="22"/>
          <w:sz w:val="44"/>
          <w:szCs w:val="44"/>
        </w:rPr>
      </w:pPr>
    </w:p>
    <w:p w14:paraId="2B08B91B">
      <w:pPr>
        <w:autoSpaceDE w:val="0"/>
        <w:autoSpaceDN w:val="0"/>
        <w:adjustRightInd w:val="0"/>
        <w:spacing w:line="360" w:lineRule="auto"/>
        <w:jc w:val="center"/>
        <w:rPr>
          <w:rFonts w:ascii="Times New Roman" w:hAnsi="Times New Roman" w:eastAsia="黑体" w:cs="黑体"/>
          <w:b/>
          <w:color w:val="auto"/>
          <w:kern w:val="0"/>
          <w:sz w:val="84"/>
          <w:szCs w:val="84"/>
        </w:rPr>
      </w:pPr>
      <w:r>
        <w:rPr>
          <w:rFonts w:hint="eastAsia" w:ascii="Times New Roman" w:hAnsi="Times New Roman" w:eastAsia="黑体" w:cs="黑体"/>
          <w:b/>
          <w:color w:val="auto"/>
          <w:kern w:val="0"/>
          <w:sz w:val="84"/>
          <w:szCs w:val="84"/>
        </w:rPr>
        <w:t xml:space="preserve">比选应答文件 </w:t>
      </w:r>
    </w:p>
    <w:p w14:paraId="08B21242">
      <w:pPr>
        <w:pStyle w:val="13"/>
        <w:rPr>
          <w:color w:val="auto"/>
        </w:rPr>
      </w:pPr>
    </w:p>
    <w:p w14:paraId="32733276">
      <w:pPr>
        <w:pStyle w:val="13"/>
        <w:rPr>
          <w:color w:val="auto"/>
        </w:rPr>
      </w:pPr>
    </w:p>
    <w:p w14:paraId="0863B376">
      <w:pPr>
        <w:rPr>
          <w:color w:val="auto"/>
        </w:rPr>
      </w:pPr>
    </w:p>
    <w:p w14:paraId="73E85A21">
      <w:pPr>
        <w:ind w:firstLine="640" w:firstLineChars="200"/>
        <w:rPr>
          <w:rFonts w:ascii="Times New Roman" w:hAnsi="Times New Roman" w:cs="宋体-18030"/>
          <w:color w:val="auto"/>
          <w:kern w:val="0"/>
          <w:sz w:val="32"/>
          <w:szCs w:val="32"/>
          <w:u w:val="single"/>
        </w:rPr>
      </w:pPr>
      <w:r>
        <w:rPr>
          <w:rFonts w:hint="eastAsia" w:ascii="Times New Roman" w:hAnsi="Times New Roman" w:cs="宋体-18030"/>
          <w:color w:val="auto"/>
          <w:kern w:val="0"/>
          <w:sz w:val="32"/>
          <w:szCs w:val="32"/>
        </w:rPr>
        <w:t>项目名称：</w:t>
      </w:r>
      <w:r>
        <w:rPr>
          <w:rFonts w:hint="eastAsia" w:ascii="Times New Roman" w:hAnsi="Times New Roman" w:cs="宋体-18030"/>
          <w:color w:val="auto"/>
          <w:kern w:val="0"/>
          <w:sz w:val="32"/>
          <w:szCs w:val="32"/>
          <w:u w:val="single"/>
        </w:rPr>
        <w:t xml:space="preserve">                                       </w:t>
      </w:r>
    </w:p>
    <w:p w14:paraId="33D6A0E5">
      <w:pPr>
        <w:ind w:firstLine="640" w:firstLineChars="200"/>
        <w:rPr>
          <w:rFonts w:ascii="Times New Roman" w:hAnsi="Times New Roman" w:cs="宋体-18030"/>
          <w:color w:val="auto"/>
          <w:kern w:val="0"/>
          <w:sz w:val="32"/>
          <w:szCs w:val="32"/>
          <w:u w:val="single"/>
        </w:rPr>
      </w:pPr>
      <w:r>
        <w:rPr>
          <w:rFonts w:hint="eastAsia" w:ascii="Times New Roman" w:hAnsi="Times New Roman" w:cs="宋体-18030"/>
          <w:color w:val="auto"/>
          <w:kern w:val="0"/>
          <w:sz w:val="32"/>
          <w:szCs w:val="32"/>
        </w:rPr>
        <w:t>项目编号：</w:t>
      </w:r>
      <w:r>
        <w:rPr>
          <w:rFonts w:hint="eastAsia" w:ascii="Times New Roman" w:hAnsi="Times New Roman" w:cs="宋体-18030"/>
          <w:color w:val="auto"/>
          <w:kern w:val="0"/>
          <w:sz w:val="32"/>
          <w:szCs w:val="32"/>
          <w:u w:val="single"/>
        </w:rPr>
        <w:t xml:space="preserve">                                      </w:t>
      </w:r>
    </w:p>
    <w:p w14:paraId="4BE7433D">
      <w:pPr>
        <w:ind w:firstLine="640" w:firstLineChars="200"/>
        <w:rPr>
          <w:rFonts w:ascii="Times New Roman" w:hAnsi="Times New Roman" w:cs="宋体-18030"/>
          <w:color w:val="auto"/>
          <w:kern w:val="0"/>
          <w:sz w:val="32"/>
          <w:szCs w:val="32"/>
          <w:u w:val="single"/>
        </w:rPr>
      </w:pPr>
      <w:r>
        <w:rPr>
          <w:rFonts w:hint="eastAsia" w:ascii="Times New Roman" w:hAnsi="Times New Roman" w:cs="宋体-18030"/>
          <w:color w:val="auto"/>
          <w:kern w:val="0"/>
          <w:sz w:val="32"/>
          <w:szCs w:val="32"/>
        </w:rPr>
        <w:t>比选申请人（盖章）：</w:t>
      </w:r>
      <w:r>
        <w:rPr>
          <w:rFonts w:hint="eastAsia" w:ascii="Times New Roman" w:hAnsi="Times New Roman" w:cs="宋体-18030"/>
          <w:color w:val="auto"/>
          <w:kern w:val="0"/>
          <w:sz w:val="32"/>
          <w:szCs w:val="32"/>
          <w:u w:val="single"/>
        </w:rPr>
        <w:t xml:space="preserve">   </w:t>
      </w:r>
      <w:r>
        <w:rPr>
          <w:rFonts w:hint="eastAsia" w:ascii="Times New Roman" w:hAnsi="Times New Roman" w:cs="宋体-18030"/>
          <w:color w:val="auto"/>
          <w:sz w:val="28"/>
          <w:szCs w:val="28"/>
          <w:u w:val="single"/>
        </w:rPr>
        <w:t>（全称并加盖单位公章）</w:t>
      </w:r>
      <w:r>
        <w:rPr>
          <w:rFonts w:hint="eastAsia" w:ascii="Times New Roman" w:hAnsi="Times New Roman" w:cs="宋体-18030"/>
          <w:color w:val="auto"/>
          <w:kern w:val="0"/>
          <w:sz w:val="32"/>
          <w:szCs w:val="32"/>
          <w:u w:val="single"/>
        </w:rPr>
        <w:t xml:space="preserve">       </w:t>
      </w:r>
    </w:p>
    <w:p w14:paraId="020B5108">
      <w:pPr>
        <w:ind w:firstLine="640" w:firstLineChars="200"/>
        <w:rPr>
          <w:rFonts w:ascii="Times New Roman" w:hAnsi="Times New Roman" w:cs="宋体-18030"/>
          <w:color w:val="auto"/>
          <w:sz w:val="28"/>
          <w:szCs w:val="28"/>
          <w:u w:val="single"/>
        </w:rPr>
      </w:pPr>
      <w:r>
        <w:rPr>
          <w:rFonts w:hint="eastAsia" w:ascii="Times New Roman" w:hAnsi="Times New Roman" w:cs="宋体-18030"/>
          <w:color w:val="auto"/>
          <w:kern w:val="0"/>
          <w:sz w:val="32"/>
          <w:szCs w:val="32"/>
          <w:lang w:val="zh-CN"/>
        </w:rPr>
        <w:t>法定代表人或其委托代理人：</w:t>
      </w:r>
      <w:r>
        <w:rPr>
          <w:rFonts w:hint="eastAsia" w:ascii="Times New Roman" w:hAnsi="Times New Roman" w:cs="宋体-18030"/>
          <w:color w:val="auto"/>
          <w:kern w:val="0"/>
          <w:sz w:val="32"/>
          <w:szCs w:val="32"/>
          <w:u w:val="single"/>
        </w:rPr>
        <w:t xml:space="preserve">         </w:t>
      </w:r>
      <w:r>
        <w:rPr>
          <w:rFonts w:hint="eastAsia" w:ascii="Times New Roman" w:hAnsi="Times New Roman" w:cs="宋体-18030"/>
          <w:color w:val="auto"/>
          <w:sz w:val="28"/>
          <w:szCs w:val="28"/>
          <w:u w:val="single"/>
        </w:rPr>
        <w:t xml:space="preserve">  </w:t>
      </w:r>
      <w:r>
        <w:rPr>
          <w:rFonts w:hint="eastAsia" w:ascii="Times New Roman" w:hAnsi="Times New Roman" w:cs="宋体-18030"/>
          <w:color w:val="auto"/>
          <w:sz w:val="28"/>
          <w:szCs w:val="28"/>
          <w:u w:val="single"/>
          <w:lang w:val="zh-CN"/>
        </w:rPr>
        <w:t>（签字或盖章）</w:t>
      </w:r>
      <w:r>
        <w:rPr>
          <w:rFonts w:hint="eastAsia" w:ascii="Times New Roman" w:hAnsi="Times New Roman" w:cs="宋体-18030"/>
          <w:color w:val="auto"/>
          <w:sz w:val="28"/>
          <w:szCs w:val="28"/>
          <w:u w:val="single"/>
        </w:rPr>
        <w:t xml:space="preserve">           </w:t>
      </w:r>
    </w:p>
    <w:p w14:paraId="07305988">
      <w:pPr>
        <w:ind w:firstLine="560" w:firstLineChars="200"/>
        <w:rPr>
          <w:rFonts w:ascii="Times New Roman" w:hAnsi="Times New Roman" w:cs="宋体-18030"/>
          <w:color w:val="auto"/>
          <w:sz w:val="28"/>
          <w:szCs w:val="28"/>
          <w:u w:val="single"/>
        </w:rPr>
      </w:pPr>
    </w:p>
    <w:p w14:paraId="64E75DAB">
      <w:pPr>
        <w:rPr>
          <w:rFonts w:ascii="Times New Roman" w:hAnsi="Times New Roman" w:cs="宋体-18030"/>
          <w:color w:val="auto"/>
          <w:kern w:val="0"/>
          <w:sz w:val="32"/>
          <w:szCs w:val="32"/>
          <w:u w:val="single"/>
        </w:rPr>
      </w:pPr>
    </w:p>
    <w:p w14:paraId="1B0160DA">
      <w:pPr>
        <w:jc w:val="center"/>
        <w:rPr>
          <w:rFonts w:ascii="Times New Roman" w:hAnsi="Times New Roman" w:cs="宋体-18030"/>
          <w:color w:val="auto"/>
          <w:kern w:val="0"/>
          <w:sz w:val="32"/>
          <w:szCs w:val="32"/>
          <w:u w:val="single"/>
        </w:rPr>
      </w:pPr>
    </w:p>
    <w:p w14:paraId="1EED396E">
      <w:pPr>
        <w:jc w:val="center"/>
        <w:rPr>
          <w:rFonts w:ascii="Times New Roman" w:hAnsi="Times New Roman" w:cs="宋体-18030"/>
          <w:color w:val="auto"/>
          <w:kern w:val="0"/>
          <w:sz w:val="32"/>
          <w:szCs w:val="32"/>
          <w:u w:val="single"/>
        </w:rPr>
      </w:pPr>
    </w:p>
    <w:p w14:paraId="0DC0E736">
      <w:pPr>
        <w:jc w:val="center"/>
        <w:rPr>
          <w:rFonts w:hint="eastAsia" w:ascii="黑体" w:hAnsi="黑体" w:eastAsia="黑体" w:cs="黑体"/>
          <w:bCs/>
          <w:color w:val="auto"/>
          <w:sz w:val="36"/>
          <w:szCs w:val="36"/>
        </w:rPr>
      </w:pPr>
      <w:r>
        <w:rPr>
          <w:rFonts w:hint="eastAsia" w:ascii="黑体" w:hAnsi="黑体" w:eastAsia="黑体" w:cs="黑体"/>
          <w:bCs/>
          <w:color w:val="auto"/>
          <w:sz w:val="36"/>
          <w:szCs w:val="36"/>
        </w:rPr>
        <w:t>2026</w:t>
      </w:r>
      <w:r>
        <w:rPr>
          <w:rFonts w:hint="eastAsia" w:ascii="黑体" w:hAnsi="黑体" w:eastAsia="黑体" w:cs="黑体"/>
          <w:bCs/>
          <w:color w:val="auto"/>
          <w:sz w:val="36"/>
          <w:szCs w:val="36"/>
          <w:lang w:val="zh-CN"/>
        </w:rPr>
        <w:t>年</w:t>
      </w:r>
      <w:r>
        <w:rPr>
          <w:rFonts w:hint="eastAsia" w:ascii="黑体" w:hAnsi="黑体" w:eastAsia="黑体" w:cs="黑体"/>
          <w:bCs/>
          <w:color w:val="auto"/>
          <w:sz w:val="36"/>
          <w:szCs w:val="36"/>
          <w:lang w:eastAsia="zh-CN"/>
        </w:rPr>
        <w:t>1</w:t>
      </w:r>
      <w:r>
        <w:rPr>
          <w:rFonts w:hint="eastAsia" w:ascii="黑体" w:hAnsi="黑体" w:eastAsia="黑体" w:cs="黑体"/>
          <w:bCs/>
          <w:color w:val="auto"/>
          <w:sz w:val="36"/>
          <w:szCs w:val="36"/>
        </w:rPr>
        <w:t>月**日  制</w:t>
      </w:r>
    </w:p>
    <w:p w14:paraId="3C72C993">
      <w:pPr>
        <w:autoSpaceDE w:val="0"/>
        <w:autoSpaceDN w:val="0"/>
        <w:adjustRightInd w:val="0"/>
        <w:spacing w:line="360" w:lineRule="auto"/>
        <w:jc w:val="center"/>
        <w:rPr>
          <w:rFonts w:ascii="Times New Roman" w:hAnsi="Times New Roman" w:eastAsia="黑体" w:cs="黑体"/>
          <w:color w:val="auto"/>
          <w:spacing w:val="22"/>
          <w:sz w:val="52"/>
          <w:szCs w:val="52"/>
        </w:rPr>
      </w:pPr>
      <w:r>
        <w:rPr>
          <w:rFonts w:ascii="Times New Roman" w:hAnsi="Times New Roman" w:eastAsia="黑体" w:cs="黑体"/>
          <w:color w:val="auto"/>
          <w:spacing w:val="22"/>
          <w:sz w:val="52"/>
          <w:szCs w:val="52"/>
        </w:rPr>
        <w:t>目 录</w:t>
      </w:r>
    </w:p>
    <w:p w14:paraId="1AABE6C5">
      <w:pPr>
        <w:pStyle w:val="15"/>
        <w:widowControl/>
        <w:ind w:firstLine="640" w:firstLineChars="200"/>
        <w:rPr>
          <w:rFonts w:ascii="Times New Roman" w:hAnsi="Times New Roman" w:cs="宋体-18030"/>
          <w:color w:val="auto"/>
          <w:kern w:val="0"/>
          <w:sz w:val="32"/>
          <w:szCs w:val="32"/>
        </w:rPr>
      </w:pPr>
    </w:p>
    <w:p w14:paraId="4FC0C94A">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1.比选申请人须知</w:t>
      </w:r>
    </w:p>
    <w:p w14:paraId="31F6FECA">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2.</w:t>
      </w:r>
      <w:r>
        <w:rPr>
          <w:rFonts w:ascii="Times New Roman" w:hAnsi="Times New Roman" w:cs="宋体-18030"/>
          <w:color w:val="auto"/>
          <w:kern w:val="0"/>
          <w:sz w:val="32"/>
          <w:szCs w:val="32"/>
        </w:rPr>
        <w:t>报价</w:t>
      </w:r>
      <w:r>
        <w:rPr>
          <w:rFonts w:hint="eastAsia" w:ascii="Times New Roman" w:hAnsi="Times New Roman" w:cs="宋体-18030"/>
          <w:color w:val="auto"/>
          <w:kern w:val="0"/>
          <w:sz w:val="32"/>
          <w:szCs w:val="32"/>
        </w:rPr>
        <w:t>一览表</w:t>
      </w:r>
    </w:p>
    <w:p w14:paraId="6B995C3A">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3.</w:t>
      </w:r>
      <w:r>
        <w:rPr>
          <w:rFonts w:ascii="Times New Roman" w:hAnsi="Times New Roman" w:cs="宋体-18030"/>
          <w:color w:val="auto"/>
          <w:kern w:val="0"/>
          <w:sz w:val="32"/>
          <w:szCs w:val="32"/>
        </w:rPr>
        <w:t>法定代表人身份证明书</w:t>
      </w:r>
    </w:p>
    <w:p w14:paraId="75741CE5">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4.</w:t>
      </w:r>
      <w:r>
        <w:rPr>
          <w:rFonts w:ascii="Times New Roman" w:hAnsi="Times New Roman" w:cs="宋体-18030"/>
          <w:color w:val="auto"/>
          <w:kern w:val="0"/>
          <w:sz w:val="32"/>
          <w:szCs w:val="32"/>
        </w:rPr>
        <w:t>法定代表人授权委托书（如适用）</w:t>
      </w:r>
    </w:p>
    <w:p w14:paraId="028578E7">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5.</w:t>
      </w:r>
      <w:r>
        <w:rPr>
          <w:rFonts w:ascii="Times New Roman" w:hAnsi="Times New Roman" w:cs="宋体-18030"/>
          <w:color w:val="auto"/>
          <w:kern w:val="0"/>
          <w:sz w:val="32"/>
          <w:szCs w:val="32"/>
        </w:rPr>
        <w:t>资格承诺函</w:t>
      </w:r>
    </w:p>
    <w:p w14:paraId="557BE532">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6.采购要求</w:t>
      </w:r>
    </w:p>
    <w:p w14:paraId="0D14A09C">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7.</w:t>
      </w:r>
      <w:r>
        <w:rPr>
          <w:rFonts w:ascii="Times New Roman" w:hAnsi="Times New Roman" w:cs="宋体-18030"/>
          <w:color w:val="auto"/>
          <w:kern w:val="0"/>
          <w:sz w:val="32"/>
          <w:szCs w:val="32"/>
        </w:rPr>
        <w:t>服务要求应答表</w:t>
      </w:r>
    </w:p>
    <w:p w14:paraId="6B624B4C">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8.</w:t>
      </w:r>
      <w:r>
        <w:rPr>
          <w:rFonts w:ascii="Times New Roman" w:hAnsi="Times New Roman" w:cs="宋体-18030"/>
          <w:color w:val="auto"/>
          <w:kern w:val="0"/>
          <w:sz w:val="32"/>
          <w:szCs w:val="32"/>
        </w:rPr>
        <w:t>资格证明文件</w:t>
      </w:r>
    </w:p>
    <w:p w14:paraId="34EF9F84">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9.</w:t>
      </w:r>
      <w:r>
        <w:rPr>
          <w:rFonts w:ascii="Times New Roman" w:hAnsi="Times New Roman" w:cs="宋体-18030"/>
          <w:color w:val="auto"/>
          <w:kern w:val="0"/>
          <w:sz w:val="32"/>
          <w:szCs w:val="32"/>
        </w:rPr>
        <w:t>技术及服务方案</w:t>
      </w:r>
    </w:p>
    <w:p w14:paraId="67C75CFF">
      <w:pPr>
        <w:pStyle w:val="15"/>
        <w:widowControl/>
        <w:ind w:firstLine="640" w:firstLineChars="200"/>
        <w:rPr>
          <w:rFonts w:ascii="Times New Roman" w:hAnsi="Times New Roman" w:cs="宋体-18030"/>
          <w:color w:val="auto"/>
          <w:kern w:val="0"/>
          <w:sz w:val="32"/>
          <w:szCs w:val="32"/>
        </w:rPr>
      </w:pPr>
      <w:r>
        <w:rPr>
          <w:rFonts w:hint="eastAsia" w:ascii="Times New Roman" w:hAnsi="Times New Roman" w:cs="宋体-18030"/>
          <w:color w:val="auto"/>
          <w:kern w:val="0"/>
          <w:sz w:val="32"/>
          <w:szCs w:val="32"/>
        </w:rPr>
        <w:t>10.</w:t>
      </w:r>
      <w:r>
        <w:rPr>
          <w:rFonts w:ascii="Times New Roman" w:hAnsi="Times New Roman" w:cs="宋体-18030"/>
          <w:color w:val="auto"/>
          <w:kern w:val="0"/>
          <w:sz w:val="32"/>
          <w:szCs w:val="32"/>
        </w:rPr>
        <w:t>其他证明材料</w:t>
      </w:r>
    </w:p>
    <w:p w14:paraId="66479EDE">
      <w:pPr>
        <w:spacing w:line="560" w:lineRule="exact"/>
        <w:jc w:val="center"/>
        <w:textAlignment w:val="center"/>
        <w:rPr>
          <w:rFonts w:ascii="Times New Roman" w:hAnsi="Times New Roman" w:eastAsia="黑体" w:cs="黑体"/>
          <w:color w:val="auto"/>
          <w:spacing w:val="22"/>
          <w:sz w:val="32"/>
          <w:szCs w:val="32"/>
        </w:rPr>
      </w:pPr>
    </w:p>
    <w:p w14:paraId="64A68AA1">
      <w:pPr>
        <w:spacing w:line="560" w:lineRule="exact"/>
        <w:jc w:val="center"/>
        <w:textAlignment w:val="center"/>
        <w:rPr>
          <w:rFonts w:ascii="Times New Roman" w:hAnsi="Times New Roman" w:eastAsia="黑体" w:cs="黑体"/>
          <w:color w:val="auto"/>
          <w:spacing w:val="22"/>
          <w:sz w:val="32"/>
          <w:szCs w:val="32"/>
        </w:rPr>
      </w:pPr>
    </w:p>
    <w:p w14:paraId="6421367A">
      <w:pPr>
        <w:spacing w:line="560" w:lineRule="exact"/>
        <w:jc w:val="center"/>
        <w:textAlignment w:val="center"/>
        <w:rPr>
          <w:rFonts w:ascii="Times New Roman" w:hAnsi="Times New Roman" w:eastAsia="黑体" w:cs="黑体"/>
          <w:color w:val="auto"/>
          <w:spacing w:val="22"/>
          <w:sz w:val="32"/>
          <w:szCs w:val="32"/>
        </w:rPr>
      </w:pPr>
    </w:p>
    <w:p w14:paraId="6933C70D">
      <w:pPr>
        <w:spacing w:line="560" w:lineRule="exact"/>
        <w:jc w:val="center"/>
        <w:textAlignment w:val="center"/>
        <w:rPr>
          <w:rFonts w:ascii="Times New Roman" w:hAnsi="Times New Roman" w:eastAsia="黑体" w:cs="黑体"/>
          <w:color w:val="auto"/>
          <w:spacing w:val="22"/>
          <w:sz w:val="32"/>
          <w:szCs w:val="32"/>
        </w:rPr>
      </w:pPr>
    </w:p>
    <w:p w14:paraId="02682AAC">
      <w:pPr>
        <w:spacing w:line="560" w:lineRule="exact"/>
        <w:jc w:val="center"/>
        <w:textAlignment w:val="center"/>
        <w:rPr>
          <w:rFonts w:ascii="Times New Roman" w:hAnsi="Times New Roman" w:eastAsia="黑体" w:cs="黑体"/>
          <w:color w:val="auto"/>
          <w:spacing w:val="22"/>
          <w:sz w:val="32"/>
          <w:szCs w:val="32"/>
        </w:rPr>
      </w:pPr>
    </w:p>
    <w:p w14:paraId="7139C001">
      <w:pPr>
        <w:spacing w:line="560" w:lineRule="exact"/>
        <w:textAlignment w:val="center"/>
        <w:rPr>
          <w:rFonts w:ascii="Times New Roman" w:hAnsi="Times New Roman" w:eastAsia="黑体" w:cs="黑体"/>
          <w:color w:val="auto"/>
          <w:spacing w:val="22"/>
          <w:sz w:val="32"/>
          <w:szCs w:val="32"/>
        </w:rPr>
      </w:pPr>
    </w:p>
    <w:p w14:paraId="4F87D70F">
      <w:pPr>
        <w:pStyle w:val="2"/>
        <w:rPr>
          <w:rFonts w:ascii="Times New Roman" w:hAnsi="Times New Roman" w:eastAsia="黑体" w:cs="黑体"/>
          <w:color w:val="auto"/>
          <w:spacing w:val="22"/>
          <w:sz w:val="32"/>
          <w:szCs w:val="32"/>
          <w:lang w:val="en-US"/>
        </w:rPr>
      </w:pPr>
    </w:p>
    <w:p w14:paraId="29522C33">
      <w:pPr>
        <w:rPr>
          <w:color w:val="auto"/>
        </w:rPr>
      </w:pPr>
    </w:p>
    <w:p w14:paraId="50765A85">
      <w:pPr>
        <w:rPr>
          <w:color w:val="auto"/>
        </w:rPr>
      </w:pPr>
    </w:p>
    <w:p w14:paraId="677B90C8">
      <w:pPr>
        <w:pStyle w:val="15"/>
        <w:widowControl/>
        <w:numPr>
          <w:ilvl w:val="0"/>
          <w:numId w:val="1"/>
        </w:numPr>
        <w:spacing w:line="560" w:lineRule="exact"/>
        <w:ind w:firstLine="1820" w:firstLineChars="500"/>
        <w:jc w:val="left"/>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比选申请人须知</w:t>
      </w:r>
    </w:p>
    <w:p w14:paraId="0A6E3B26">
      <w:pPr>
        <w:pStyle w:val="15"/>
        <w:widowControl/>
        <w:spacing w:line="560" w:lineRule="exact"/>
        <w:ind w:left="1050" w:leftChars="500"/>
        <w:jc w:val="left"/>
        <w:rPr>
          <w:rFonts w:ascii="Times New Roman" w:hAnsi="Times New Roman" w:eastAsia="黑体" w:cs="黑体"/>
          <w:color w:val="auto"/>
          <w:spacing w:val="22"/>
          <w:sz w:val="32"/>
          <w:szCs w:val="32"/>
        </w:rPr>
      </w:pPr>
    </w:p>
    <w:p w14:paraId="41DFE943">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本次比选活动将采用低价中选方式确定服务单位。</w:t>
      </w:r>
    </w:p>
    <w:p w14:paraId="46047B9E">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中选人应与采购人签订合同。</w:t>
      </w:r>
    </w:p>
    <w:p w14:paraId="350732CB">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不论比选结果如何，比选申请人应承担编制和提交响应文件的全部费用，采购人对这些费用概不负责。</w:t>
      </w:r>
    </w:p>
    <w:p w14:paraId="703459C7">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比选文件是申请人编制响应文件的重要依据，也是签订合同的重要依据，与合同具有同等法律效力，望申请人予以重视。</w:t>
      </w:r>
    </w:p>
    <w:p w14:paraId="236524CD">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申请人应了解一切可能影响报价的资料和市场风险。但申请人必须对所获资料、信息的真实性负全部责任，且所需费用由申请人自理。一旦中选，申请人不得以任何借口提出额外要求。</w:t>
      </w:r>
    </w:p>
    <w:p w14:paraId="7A418989">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采购人不对未中选单位做任何未中选原因的解释。</w:t>
      </w:r>
    </w:p>
    <w:p w14:paraId="3F464E65">
      <w:pPr>
        <w:numPr>
          <w:ilvl w:val="0"/>
          <w:numId w:val="2"/>
        </w:num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olor w:val="auto"/>
          <w:sz w:val="32"/>
          <w:szCs w:val="32"/>
        </w:rPr>
        <w:t>无论比选结果如何，所有参与的比选资料均不退回且归采购人所有。</w:t>
      </w:r>
    </w:p>
    <w:p w14:paraId="073A5BD3">
      <w:pPr>
        <w:numPr>
          <w:ilvl w:val="0"/>
          <w:numId w:val="2"/>
        </w:num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olor w:val="auto"/>
          <w:sz w:val="32"/>
          <w:szCs w:val="32"/>
        </w:rPr>
        <w:t>申请人在参加本项目的比选活动中，必须由申请单位的负责人或其授权的委托代理人参加。</w:t>
      </w:r>
    </w:p>
    <w:p w14:paraId="64E16D0A">
      <w:pPr>
        <w:numPr>
          <w:ilvl w:val="0"/>
          <w:numId w:val="2"/>
        </w:numPr>
        <w:spacing w:line="56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本项目不接受联合体，不接受中选后分包。</w:t>
      </w:r>
    </w:p>
    <w:p w14:paraId="37210C19">
      <w:pPr>
        <w:pStyle w:val="15"/>
        <w:widowControl/>
        <w:spacing w:line="560" w:lineRule="exact"/>
        <w:ind w:firstLine="1920" w:firstLineChars="600"/>
        <w:rPr>
          <w:rFonts w:hint="eastAsia" w:ascii="仿宋_GB2312" w:hAnsi="仿宋_GB2312" w:eastAsia="仿宋_GB2312" w:cs="仿宋_GB2312"/>
          <w:color w:val="auto"/>
          <w:sz w:val="32"/>
          <w:szCs w:val="32"/>
        </w:rPr>
      </w:pPr>
    </w:p>
    <w:p w14:paraId="09D9F167">
      <w:pPr>
        <w:pStyle w:val="15"/>
        <w:widowControl/>
        <w:spacing w:line="560" w:lineRule="exact"/>
        <w:ind w:firstLine="1920" w:firstLineChars="600"/>
        <w:rPr>
          <w:rFonts w:hint="eastAsia" w:ascii="仿宋_GB2312" w:hAnsi="仿宋_GB2312" w:eastAsia="仿宋_GB2312" w:cs="仿宋_GB2312"/>
          <w:color w:val="auto"/>
          <w:sz w:val="32"/>
          <w:szCs w:val="32"/>
        </w:rPr>
      </w:pPr>
    </w:p>
    <w:p w14:paraId="090EB97D">
      <w:pPr>
        <w:pStyle w:val="15"/>
        <w:widowControl/>
        <w:spacing w:line="560" w:lineRule="exact"/>
        <w:ind w:firstLine="1920" w:firstLineChars="600"/>
        <w:rPr>
          <w:rFonts w:hint="eastAsia" w:ascii="仿宋_GB2312" w:hAnsi="仿宋_GB2312" w:eastAsia="仿宋_GB2312" w:cs="仿宋_GB2312"/>
          <w:color w:val="auto"/>
          <w:sz w:val="32"/>
          <w:szCs w:val="32"/>
        </w:rPr>
      </w:pPr>
    </w:p>
    <w:p w14:paraId="14EEA550">
      <w:pPr>
        <w:pStyle w:val="15"/>
        <w:widowControl/>
        <w:spacing w:line="560" w:lineRule="exact"/>
        <w:ind w:firstLine="1920" w:firstLineChars="600"/>
        <w:rPr>
          <w:rFonts w:hint="eastAsia" w:ascii="仿宋_GB2312" w:hAnsi="仿宋_GB2312" w:eastAsia="仿宋_GB2312" w:cs="仿宋_GB2312"/>
          <w:color w:val="auto"/>
          <w:sz w:val="32"/>
          <w:szCs w:val="32"/>
        </w:rPr>
      </w:pPr>
    </w:p>
    <w:p w14:paraId="2248AAAE">
      <w:pPr>
        <w:pStyle w:val="15"/>
        <w:widowControl/>
        <w:spacing w:line="560" w:lineRule="exact"/>
        <w:ind w:firstLine="1920" w:firstLineChars="600"/>
        <w:rPr>
          <w:rFonts w:hint="eastAsia" w:ascii="仿宋_GB2312" w:hAnsi="仿宋_GB2312" w:eastAsia="仿宋_GB2312" w:cs="仿宋_GB2312"/>
          <w:color w:val="auto"/>
          <w:sz w:val="32"/>
          <w:szCs w:val="32"/>
        </w:rPr>
      </w:pPr>
    </w:p>
    <w:p w14:paraId="58C8AD07">
      <w:pPr>
        <w:spacing w:line="560" w:lineRule="exact"/>
        <w:jc w:val="center"/>
        <w:textAlignment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二、报价一览表</w:t>
      </w:r>
    </w:p>
    <w:p w14:paraId="25A2BAE3">
      <w:pPr>
        <w:pStyle w:val="15"/>
        <w:widowControl/>
        <w:spacing w:line="560" w:lineRule="exact"/>
        <w:rPr>
          <w:rFonts w:ascii="Times New Roman" w:hAnsi="Times New Roman" w:eastAsia="黑体" w:cs="黑体"/>
          <w:color w:val="auto"/>
          <w:spacing w:val="22"/>
          <w:sz w:val="32"/>
          <w:szCs w:val="32"/>
        </w:rPr>
      </w:pPr>
    </w:p>
    <w:p w14:paraId="6EE86C08">
      <w:pPr>
        <w:pStyle w:val="15"/>
        <w:widowControl/>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Fonts w:hint="eastAsia" w:ascii="方正仿宋_GB2312" w:hAnsi="方正仿宋_GB2312" w:eastAsia="方正仿宋_GB2312" w:cs="方正仿宋_GB2312"/>
          <w:b/>
          <w:bCs/>
          <w:color w:val="auto"/>
          <w:sz w:val="28"/>
          <w:szCs w:val="28"/>
          <w:shd w:val="clear" w:color="auto" w:fill="FFFFFF"/>
        </w:rPr>
        <w:t>一、</w:t>
      </w:r>
      <w:r>
        <w:rPr>
          <w:rStyle w:val="21"/>
          <w:rFonts w:hint="eastAsia" w:ascii="方正仿宋_GB2312" w:hAnsi="方正仿宋_GB2312" w:eastAsia="方正仿宋_GB2312" w:cs="方正仿宋_GB2312"/>
          <w:bCs/>
          <w:color w:val="auto"/>
          <w:sz w:val="28"/>
          <w:szCs w:val="28"/>
          <w:shd w:val="clear" w:color="auto" w:fill="FFFFFF"/>
        </w:rPr>
        <w:t>项目信息</w:t>
      </w:r>
    </w:p>
    <w:p w14:paraId="65855961">
      <w:pPr>
        <w:pStyle w:val="15"/>
        <w:widowControl/>
        <w:tabs>
          <w:tab w:val="left" w:pos="1225"/>
        </w:tabs>
        <w:wordWrap w:val="0"/>
        <w:spacing w:line="560" w:lineRule="exact"/>
        <w:ind w:left="559" w:leftChars="266"/>
        <w:rPr>
          <w:rStyle w:val="21"/>
          <w:rFonts w:hint="eastAsia" w:ascii="方正仿宋_GB2312" w:hAnsi="方正仿宋_GB2312" w:eastAsia="方正仿宋_GB2312" w:cs="方正仿宋_GB2312"/>
          <w:b w:val="0"/>
          <w:color w:val="auto"/>
          <w:sz w:val="28"/>
          <w:szCs w:val="28"/>
          <w:u w:val="single"/>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项目名称：</w:t>
      </w:r>
      <w:r>
        <w:rPr>
          <w:rStyle w:val="21"/>
          <w:rFonts w:hint="eastAsia" w:ascii="方正仿宋_GB2312" w:hAnsi="方正仿宋_GB2312" w:eastAsia="方正仿宋_GB2312" w:cs="方正仿宋_GB2312"/>
          <w:b w:val="0"/>
          <w:color w:val="auto"/>
          <w:sz w:val="28"/>
          <w:szCs w:val="28"/>
          <w:u w:val="single"/>
          <w:shd w:val="clear" w:color="auto" w:fill="FFFFFF"/>
        </w:rPr>
        <w:t xml:space="preserve">                                             </w:t>
      </w:r>
    </w:p>
    <w:p w14:paraId="47C2BC6C">
      <w:pPr>
        <w:pStyle w:val="15"/>
        <w:widowControl/>
        <w:tabs>
          <w:tab w:val="left" w:pos="1225"/>
        </w:tabs>
        <w:wordWrap w:val="0"/>
        <w:spacing w:line="560" w:lineRule="exact"/>
        <w:ind w:left="559" w:leftChars="266"/>
        <w:rPr>
          <w:rStyle w:val="21"/>
          <w:rFonts w:hint="eastAsia" w:ascii="方正仿宋_GB2312" w:hAnsi="方正仿宋_GB2312" w:eastAsia="方正仿宋_GB2312" w:cs="方正仿宋_GB2312"/>
          <w:b w:val="0"/>
          <w:color w:val="auto"/>
          <w:sz w:val="28"/>
          <w:szCs w:val="28"/>
          <w:shd w:val="clear" w:color="auto" w:fill="FFFFFF"/>
        </w:rPr>
      </w:pPr>
      <w:r>
        <w:rPr>
          <w:rStyle w:val="21"/>
          <w:rFonts w:hint="eastAsia" w:ascii="方正仿宋_GB2312" w:hAnsi="方正仿宋_GB2312" w:eastAsia="方正仿宋_GB2312" w:cs="方正仿宋_GB2312"/>
          <w:b w:val="0"/>
          <w:color w:val="auto"/>
          <w:sz w:val="28"/>
          <w:szCs w:val="28"/>
          <w:shd w:val="clear" w:color="auto" w:fill="FFFFFF"/>
        </w:rPr>
        <w:t>项目编号：</w:t>
      </w:r>
      <w:r>
        <w:rPr>
          <w:rStyle w:val="21"/>
          <w:rFonts w:hint="eastAsia" w:ascii="方正仿宋_GB2312" w:hAnsi="方正仿宋_GB2312" w:eastAsia="方正仿宋_GB2312" w:cs="方正仿宋_GB2312"/>
          <w:b w:val="0"/>
          <w:color w:val="auto"/>
          <w:sz w:val="28"/>
          <w:szCs w:val="28"/>
          <w:u w:val="single"/>
          <w:shd w:val="clear" w:color="auto" w:fill="FFFFFF"/>
        </w:rPr>
        <w:t xml:space="preserve">                                             </w:t>
      </w:r>
    </w:p>
    <w:p w14:paraId="14C36171">
      <w:pPr>
        <w:pStyle w:val="15"/>
        <w:widowControl/>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Fonts w:hint="eastAsia" w:ascii="方正仿宋_GB2312" w:hAnsi="方正仿宋_GB2312" w:eastAsia="方正仿宋_GB2312" w:cs="方正仿宋_GB2312"/>
          <w:b/>
          <w:bCs/>
          <w:color w:val="auto"/>
          <w:sz w:val="28"/>
          <w:szCs w:val="28"/>
          <w:shd w:val="clear" w:color="auto" w:fill="FFFFFF"/>
        </w:rPr>
        <w:t>二、</w:t>
      </w:r>
      <w:r>
        <w:rPr>
          <w:rStyle w:val="21"/>
          <w:rFonts w:hint="eastAsia" w:ascii="方正仿宋_GB2312" w:hAnsi="方正仿宋_GB2312" w:eastAsia="方正仿宋_GB2312" w:cs="方正仿宋_GB2312"/>
          <w:bCs/>
          <w:color w:val="auto"/>
          <w:sz w:val="28"/>
          <w:szCs w:val="28"/>
          <w:shd w:val="clear" w:color="auto" w:fill="FFFFFF"/>
        </w:rPr>
        <w:t>报价信息</w:t>
      </w:r>
    </w:p>
    <w:p w14:paraId="267DD63D">
      <w:pPr>
        <w:pStyle w:val="15"/>
        <w:widowControl/>
        <w:tabs>
          <w:tab w:val="left" w:pos="1225"/>
        </w:tabs>
        <w:wordWrap w:val="0"/>
        <w:spacing w:line="560" w:lineRule="exact"/>
        <w:ind w:left="559" w:leftChars="266"/>
        <w:rPr>
          <w:rStyle w:val="21"/>
          <w:rFonts w:hint="eastAsia" w:ascii="方正仿宋_GB2312" w:hAnsi="方正仿宋_GB2312" w:eastAsia="方正仿宋_GB2312" w:cs="方正仿宋_GB2312"/>
          <w:b w:val="0"/>
          <w:color w:val="auto"/>
          <w:sz w:val="28"/>
          <w:szCs w:val="28"/>
          <w:shd w:val="clear" w:color="auto" w:fill="FFFFFF"/>
        </w:rPr>
      </w:pPr>
      <w:r>
        <w:rPr>
          <w:rStyle w:val="21"/>
          <w:rFonts w:ascii="方正仿宋_GB2312" w:hAnsi="方正仿宋_GB2312" w:eastAsia="方正仿宋_GB2312" w:cs="方正仿宋_GB2312"/>
          <w:b w:val="0"/>
          <w:color w:val="auto"/>
          <w:sz w:val="28"/>
          <w:szCs w:val="28"/>
          <w:shd w:val="clear" w:color="auto" w:fill="FFFFFF"/>
        </w:rPr>
        <w:t>报价方名称：____________________（全称，加盖公章）</w:t>
      </w:r>
      <w:r>
        <w:rPr>
          <w:rStyle w:val="21"/>
          <w:rFonts w:ascii="方正仿宋_GB2312" w:hAnsi="方正仿宋_GB2312" w:eastAsia="方正仿宋_GB2312" w:cs="方正仿宋_GB2312"/>
          <w:b w:val="0"/>
          <w:color w:val="auto"/>
          <w:sz w:val="28"/>
          <w:szCs w:val="28"/>
          <w:shd w:val="clear" w:color="auto" w:fill="FFFFFF"/>
        </w:rPr>
        <w:br w:type="textWrapping"/>
      </w:r>
      <w:r>
        <w:rPr>
          <w:rStyle w:val="21"/>
          <w:rFonts w:ascii="方正仿宋_GB2312" w:hAnsi="方正仿宋_GB2312" w:eastAsia="方正仿宋_GB2312" w:cs="方正仿宋_GB2312"/>
          <w:b w:val="0"/>
          <w:color w:val="auto"/>
          <w:sz w:val="28"/>
          <w:szCs w:val="28"/>
          <w:shd w:val="clear" w:color="auto" w:fill="FFFFFF"/>
        </w:rPr>
        <w:t>地址：____________________________</w:t>
      </w:r>
      <w:r>
        <w:rPr>
          <w:rStyle w:val="21"/>
          <w:rFonts w:ascii="方正仿宋_GB2312" w:hAnsi="方正仿宋_GB2312" w:eastAsia="方正仿宋_GB2312" w:cs="方正仿宋_GB2312"/>
          <w:b w:val="0"/>
          <w:color w:val="auto"/>
          <w:sz w:val="28"/>
          <w:szCs w:val="28"/>
          <w:shd w:val="clear" w:color="auto" w:fill="FFFFFF"/>
        </w:rPr>
        <w:br w:type="textWrapping"/>
      </w:r>
      <w:r>
        <w:rPr>
          <w:rStyle w:val="21"/>
          <w:rFonts w:ascii="方正仿宋_GB2312" w:hAnsi="方正仿宋_GB2312" w:eastAsia="方正仿宋_GB2312" w:cs="方正仿宋_GB2312"/>
          <w:b w:val="0"/>
          <w:color w:val="auto"/>
          <w:sz w:val="28"/>
          <w:szCs w:val="28"/>
          <w:shd w:val="clear" w:color="auto" w:fill="FFFFFF"/>
        </w:rPr>
        <w:t>联系人：________________ 联系电话：____________</w:t>
      </w:r>
    </w:p>
    <w:p w14:paraId="44909FC0">
      <w:pPr>
        <w:ind w:firstLine="562" w:firstLineChars="200"/>
        <w:rPr>
          <w:rStyle w:val="21"/>
          <w:rFonts w:hint="eastAsia" w:ascii="方正仿宋_GB2312" w:hAnsi="方正仿宋_GB2312" w:eastAsia="方正仿宋_GB2312" w:cs="方正仿宋_GB2312"/>
          <w:bCs/>
          <w:color w:val="auto"/>
          <w:kern w:val="0"/>
          <w:sz w:val="28"/>
          <w:szCs w:val="28"/>
          <w:shd w:val="clear" w:color="auto" w:fill="FFFFFF"/>
        </w:rPr>
      </w:pPr>
      <w:r>
        <w:rPr>
          <w:rStyle w:val="21"/>
          <w:rFonts w:hint="eastAsia" w:ascii="方正仿宋_GB2312" w:hAnsi="方正仿宋_GB2312" w:eastAsia="方正仿宋_GB2312" w:cs="方正仿宋_GB2312"/>
          <w:bCs/>
          <w:color w:val="auto"/>
          <w:kern w:val="0"/>
          <w:sz w:val="28"/>
          <w:szCs w:val="28"/>
          <w:shd w:val="clear" w:color="auto" w:fill="FFFFFF"/>
        </w:rPr>
        <w:t>报价：按照单价控制价清单统一下浮</w:t>
      </w:r>
      <w:r>
        <w:rPr>
          <w:rStyle w:val="21"/>
          <w:rFonts w:hint="eastAsia" w:ascii="方正仿宋_GB2312" w:hAnsi="方正仿宋_GB2312" w:eastAsia="方正仿宋_GB2312" w:cs="方正仿宋_GB2312"/>
          <w:bCs/>
          <w:color w:val="auto"/>
          <w:kern w:val="0"/>
          <w:sz w:val="28"/>
          <w:szCs w:val="28"/>
          <w:u w:val="single"/>
          <w:shd w:val="clear" w:color="auto" w:fill="FFFFFF"/>
        </w:rPr>
        <w:t>**%</w:t>
      </w:r>
      <w:r>
        <w:rPr>
          <w:rStyle w:val="21"/>
          <w:rFonts w:hint="eastAsia" w:ascii="方正仿宋_GB2312" w:hAnsi="方正仿宋_GB2312" w:eastAsia="方正仿宋_GB2312" w:cs="方正仿宋_GB2312"/>
          <w:bCs/>
          <w:color w:val="auto"/>
          <w:kern w:val="0"/>
          <w:sz w:val="28"/>
          <w:szCs w:val="28"/>
          <w:shd w:val="clear" w:color="auto" w:fill="FFFFFF"/>
        </w:rPr>
        <w:t>。</w:t>
      </w:r>
    </w:p>
    <w:p w14:paraId="7B4D6E6D">
      <w:pPr>
        <w:pStyle w:val="15"/>
        <w:widowControl/>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ascii="方正仿宋_GB2312" w:hAnsi="方正仿宋_GB2312" w:eastAsia="方正仿宋_GB2312" w:cs="方正仿宋_GB2312"/>
          <w:bCs/>
          <w:color w:val="auto"/>
          <w:sz w:val="28"/>
          <w:szCs w:val="28"/>
          <w:shd w:val="clear" w:color="auto" w:fill="FFFFFF"/>
        </w:rPr>
        <w:t>报价说明：</w:t>
      </w:r>
    </w:p>
    <w:p w14:paraId="64923818">
      <w:pPr>
        <w:spacing w:line="360" w:lineRule="auto"/>
        <w:ind w:firstLine="560" w:firstLineChars="200"/>
        <w:rPr>
          <w:rFonts w:hint="eastAsia" w:ascii="宋体" w:hAnsi="宋体" w:cs="宋体"/>
          <w:color w:val="auto"/>
        </w:rPr>
      </w:pPr>
      <w:r>
        <w:rPr>
          <w:rFonts w:hint="eastAsia" w:ascii="仿宋_GB2312" w:hAnsi="仿宋_GB2312" w:eastAsia="仿宋_GB2312" w:cs="仿宋_GB2312"/>
          <w:color w:val="auto"/>
          <w:sz w:val="28"/>
          <w:szCs w:val="28"/>
          <w:shd w:val="clear" w:color="auto" w:fill="FFFFFF"/>
        </w:rPr>
        <w:t>1.本报价为三年服务期</w:t>
      </w:r>
      <w:r>
        <w:rPr>
          <w:rFonts w:hint="eastAsia" w:ascii="仿宋_GB2312" w:hAnsi="仿宋_GB2312" w:eastAsia="仿宋_GB2312" w:cs="仿宋_GB2312"/>
          <w:color w:val="auto"/>
          <w:kern w:val="0"/>
          <w:sz w:val="28"/>
          <w:szCs w:val="28"/>
          <w:shd w:val="clear" w:color="auto" w:fill="FFFFFF"/>
        </w:rPr>
        <w:t>，报价应是最终用户验收合格后的含税价，提供税率</w:t>
      </w:r>
      <w:r>
        <w:rPr>
          <w:rFonts w:hint="eastAsia" w:ascii="仿宋_GB2312" w:hAnsi="仿宋_GB2312" w:eastAsia="仿宋_GB2312" w:cs="仿宋_GB2312"/>
          <w:color w:val="auto"/>
          <w:kern w:val="0"/>
          <w:sz w:val="28"/>
          <w:szCs w:val="28"/>
          <w:u w:val="single"/>
          <w:shd w:val="clear" w:color="auto" w:fill="FFFFFF"/>
        </w:rPr>
        <w:t xml:space="preserve"> **%</w:t>
      </w:r>
      <w:r>
        <w:rPr>
          <w:rFonts w:hint="eastAsia" w:ascii="仿宋_GB2312" w:hAnsi="仿宋_GB2312" w:eastAsia="仿宋_GB2312" w:cs="仿宋_GB2312"/>
          <w:color w:val="auto"/>
          <w:kern w:val="0"/>
          <w:sz w:val="28"/>
          <w:szCs w:val="28"/>
          <w:shd w:val="clear" w:color="auto" w:fill="FFFFFF"/>
        </w:rPr>
        <w:t>的合法有效的增值税专用发票。</w:t>
      </w:r>
    </w:p>
    <w:p w14:paraId="587ECB28">
      <w:pPr>
        <w:pStyle w:val="15"/>
        <w:widowControl/>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shd w:val="clear" w:color="auto" w:fill="FFFFFF"/>
        </w:rPr>
        <w:t>所有服务须完全响应本次文件中的所有项目。</w:t>
      </w:r>
    </w:p>
    <w:p w14:paraId="1344A097">
      <w:pPr>
        <w:spacing w:line="360" w:lineRule="auto"/>
        <w:ind w:firstLine="560" w:firstLineChars="200"/>
        <w:rPr>
          <w:rFonts w:hint="eastAsia"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color w:val="auto"/>
          <w:sz w:val="28"/>
          <w:szCs w:val="28"/>
          <w:shd w:val="clear" w:color="auto" w:fill="FFFFFF"/>
        </w:rPr>
        <w:t>3.“报价一览表”为多页的，每页均需由法定代表人或授权代表签字</w:t>
      </w:r>
      <w:r>
        <w:rPr>
          <w:rFonts w:hint="eastAsia" w:ascii="仿宋_GB2312" w:hAnsi="仿宋_GB2312" w:eastAsia="仿宋_GB2312" w:cs="仿宋_GB2312"/>
          <w:color w:val="auto"/>
          <w:sz w:val="28"/>
          <w:szCs w:val="28"/>
          <w:shd w:val="clear" w:color="auto" w:fill="FFFFFF"/>
          <w:lang w:eastAsia="zh-CN"/>
        </w:rPr>
        <w:t>并加</w:t>
      </w:r>
      <w:r>
        <w:rPr>
          <w:rFonts w:hint="eastAsia" w:ascii="仿宋_GB2312" w:hAnsi="仿宋_GB2312" w:eastAsia="仿宋_GB2312" w:cs="仿宋_GB2312"/>
          <w:color w:val="auto"/>
          <w:sz w:val="28"/>
          <w:szCs w:val="28"/>
          <w:shd w:val="clear" w:color="auto" w:fill="FFFFFF"/>
        </w:rPr>
        <w:t>盖谈判响应人公章。</w:t>
      </w:r>
    </w:p>
    <w:p w14:paraId="4AD17947">
      <w:pPr>
        <w:pStyle w:val="13"/>
        <w:rPr>
          <w:color w:val="auto"/>
        </w:rPr>
      </w:pPr>
    </w:p>
    <w:p w14:paraId="61266A03">
      <w:pPr>
        <w:spacing w:line="560" w:lineRule="exact"/>
        <w:ind w:firstLine="1606" w:firstLineChars="500"/>
        <w:jc w:val="left"/>
        <w:rPr>
          <w:rFonts w:ascii="Times New Roman" w:hAnsi="Times New Roman" w:eastAsia="仿宋_GB2312" w:cs="仿宋_GB2312"/>
          <w:color w:val="auto"/>
          <w:sz w:val="32"/>
          <w:szCs w:val="32"/>
        </w:rPr>
      </w:pPr>
      <w:r>
        <w:rPr>
          <w:rFonts w:hint="eastAsia" w:ascii="Times New Roman" w:hAnsi="Times New Roman" w:eastAsia="仿宋_GB2312" w:cs="仿宋_GB2312"/>
          <w:b/>
          <w:bCs/>
          <w:color w:val="auto"/>
          <w:sz w:val="32"/>
          <w:szCs w:val="32"/>
        </w:rPr>
        <w:t>比选申请人（盖章）：</w:t>
      </w:r>
      <w:r>
        <w:rPr>
          <w:rFonts w:hint="eastAsia" w:ascii="Times New Roman" w:hAnsi="Times New Roman" w:eastAsia="仿宋_GB2312" w:cs="仿宋_GB2312"/>
          <w:color w:val="auto"/>
          <w:sz w:val="32"/>
          <w:szCs w:val="32"/>
          <w:u w:val="single"/>
        </w:rPr>
        <w:t xml:space="preserve">   （全称并加盖单位公章）   </w:t>
      </w:r>
      <w:r>
        <w:rPr>
          <w:rFonts w:hint="eastAsia" w:ascii="Times New Roman" w:hAnsi="Times New Roman" w:eastAsia="仿宋_GB2312" w:cs="仿宋_GB2312"/>
          <w:color w:val="auto"/>
          <w:sz w:val="32"/>
          <w:szCs w:val="32"/>
        </w:rPr>
        <w:t xml:space="preserve">      </w:t>
      </w:r>
    </w:p>
    <w:p w14:paraId="19BDF166">
      <w:pPr>
        <w:spacing w:line="560" w:lineRule="exact"/>
        <w:ind w:firstLine="1606" w:firstLineChars="500"/>
        <w:jc w:val="left"/>
        <w:rPr>
          <w:rFonts w:ascii="Times New Roman" w:hAnsi="Times New Roman" w:eastAsia="仿宋_GB2312" w:cs="仿宋_GB2312"/>
          <w:color w:val="auto"/>
          <w:sz w:val="32"/>
          <w:szCs w:val="32"/>
          <w:u w:val="single"/>
        </w:rPr>
      </w:pPr>
      <w:r>
        <w:rPr>
          <w:rFonts w:hint="eastAsia" w:ascii="Times New Roman" w:hAnsi="Times New Roman" w:eastAsia="仿宋_GB2312" w:cs="仿宋_GB2312"/>
          <w:b/>
          <w:bCs/>
          <w:color w:val="auto"/>
          <w:sz w:val="32"/>
          <w:szCs w:val="32"/>
        </w:rPr>
        <w:t>法定代表人或授权代表签字：</w:t>
      </w:r>
      <w:r>
        <w:rPr>
          <w:rFonts w:hint="eastAsia" w:ascii="Times New Roman" w:hAnsi="Times New Roman" w:eastAsia="仿宋_GB2312" w:cs="仿宋_GB2312"/>
          <w:color w:val="auto"/>
          <w:sz w:val="32"/>
          <w:szCs w:val="32"/>
          <w:u w:val="single"/>
        </w:rPr>
        <w:t xml:space="preserve">                       </w:t>
      </w:r>
    </w:p>
    <w:p w14:paraId="26E296A5">
      <w:pPr>
        <w:pStyle w:val="15"/>
        <w:widowControl/>
        <w:spacing w:line="560" w:lineRule="exact"/>
        <w:ind w:firstLine="1606" w:firstLineChars="500"/>
        <w:jc w:val="left"/>
        <w:rPr>
          <w:rFonts w:ascii="Times New Roman" w:hAnsi="Times New Roman" w:eastAsia="仿宋_GB2312" w:cs="仿宋_GB2312"/>
          <w:color w:val="auto"/>
          <w:sz w:val="32"/>
          <w:szCs w:val="32"/>
          <w:u w:val="single"/>
        </w:rPr>
      </w:pPr>
      <w:r>
        <w:rPr>
          <w:rFonts w:hint="eastAsia" w:ascii="Times New Roman" w:hAnsi="Times New Roman" w:eastAsia="仿宋_GB2312" w:cs="仿宋_GB2312"/>
          <w:b/>
          <w:bCs/>
          <w:color w:val="auto"/>
          <w:sz w:val="32"/>
          <w:szCs w:val="32"/>
        </w:rPr>
        <w:t>联系电话：</w:t>
      </w:r>
      <w:r>
        <w:rPr>
          <w:rFonts w:hint="eastAsia" w:ascii="Times New Roman" w:hAnsi="Times New Roman" w:eastAsia="仿宋_GB2312" w:cs="仿宋_GB2312"/>
          <w:color w:val="auto"/>
          <w:sz w:val="32"/>
          <w:szCs w:val="32"/>
          <w:u w:val="single"/>
        </w:rPr>
        <w:t xml:space="preserve">                       </w:t>
      </w:r>
    </w:p>
    <w:p w14:paraId="5DBA0172">
      <w:pPr>
        <w:pStyle w:val="15"/>
        <w:widowControl/>
        <w:spacing w:line="560" w:lineRule="exact"/>
        <w:ind w:firstLine="1928" w:firstLineChars="600"/>
        <w:rPr>
          <w:rFonts w:hint="eastAsia" w:ascii="仿宋_GB2312" w:hAnsi="仿宋_GB2312" w:eastAsia="仿宋_GB2312" w:cs="仿宋_GB2312"/>
          <w:color w:val="auto"/>
          <w:sz w:val="32"/>
          <w:szCs w:val="32"/>
        </w:rPr>
      </w:pPr>
      <w:r>
        <w:rPr>
          <w:rFonts w:hint="eastAsia" w:ascii="Times New Roman" w:hAnsi="Times New Roman" w:eastAsia="仿宋_GB2312" w:cs="仿宋_GB2312"/>
          <w:b/>
          <w:bCs/>
          <w:color w:val="auto"/>
          <w:sz w:val="32"/>
          <w:szCs w:val="32"/>
        </w:rPr>
        <w:t>日期：</w:t>
      </w:r>
      <w:r>
        <w:rPr>
          <w:rFonts w:hint="eastAsia" w:ascii="Times New Roman" w:hAnsi="Times New Roman" w:eastAsia="仿宋_GB2312" w:cs="仿宋_GB2312"/>
          <w:color w:val="auto"/>
          <w:sz w:val="32"/>
          <w:szCs w:val="32"/>
          <w:u w:val="single"/>
        </w:rPr>
        <w:t>2026</w:t>
      </w:r>
      <w:r>
        <w:rPr>
          <w:rFonts w:hint="eastAsia" w:ascii="Times New Roman" w:hAnsi="Times New Roman" w:eastAsia="仿宋_GB2312" w:cs="仿宋_GB2312"/>
          <w:color w:val="auto"/>
          <w:sz w:val="32"/>
          <w:szCs w:val="32"/>
        </w:rPr>
        <w:t>年</w:t>
      </w:r>
      <w:r>
        <w:rPr>
          <w:rFonts w:hint="eastAsia" w:ascii="Times New Roman" w:hAnsi="Times New Roman" w:eastAsia="仿宋_GB2312" w:cs="仿宋_GB2312"/>
          <w:color w:val="auto"/>
          <w:sz w:val="32"/>
          <w:szCs w:val="32"/>
          <w:u w:val="single"/>
        </w:rPr>
        <w:t xml:space="preserve">   </w:t>
      </w:r>
      <w:r>
        <w:rPr>
          <w:rFonts w:hint="eastAsia" w:ascii="Times New Roman" w:hAnsi="Times New Roman" w:eastAsia="仿宋_GB2312" w:cs="仿宋_GB2312"/>
          <w:color w:val="auto"/>
          <w:sz w:val="32"/>
          <w:szCs w:val="32"/>
        </w:rPr>
        <w:t>月</w:t>
      </w:r>
      <w:r>
        <w:rPr>
          <w:rFonts w:hint="eastAsia" w:ascii="Times New Roman" w:hAnsi="Times New Roman" w:eastAsia="仿宋_GB2312" w:cs="仿宋_GB2312"/>
          <w:color w:val="auto"/>
          <w:sz w:val="32"/>
          <w:szCs w:val="32"/>
          <w:u w:val="single"/>
        </w:rPr>
        <w:t xml:space="preserve">   </w:t>
      </w:r>
      <w:r>
        <w:rPr>
          <w:rFonts w:hint="eastAsia" w:ascii="Times New Roman" w:hAnsi="Times New Roman" w:eastAsia="仿宋_GB2312" w:cs="仿宋_GB2312"/>
          <w:color w:val="auto"/>
          <w:sz w:val="32"/>
          <w:szCs w:val="32"/>
        </w:rPr>
        <w:t>日</w:t>
      </w:r>
      <w:r>
        <w:rPr>
          <w:rFonts w:ascii="Times New Roman" w:hAnsi="Times New Roman"/>
          <w:color w:val="auto"/>
        </w:rPr>
        <w:br w:type="page"/>
      </w:r>
    </w:p>
    <w:p w14:paraId="43D65385">
      <w:pPr>
        <w:pStyle w:val="15"/>
        <w:widowControl/>
        <w:spacing w:line="560" w:lineRule="exact"/>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三、法定代表人身份证明书</w:t>
      </w:r>
    </w:p>
    <w:p w14:paraId="104EFEBE">
      <w:pPr>
        <w:pStyle w:val="15"/>
        <w:widowControl/>
        <w:spacing w:line="560" w:lineRule="exact"/>
        <w:ind w:firstLine="1920" w:firstLineChars="600"/>
        <w:rPr>
          <w:rFonts w:hint="eastAsia" w:ascii="仿宋_GB2312" w:hAnsi="仿宋_GB2312" w:eastAsia="仿宋_GB2312" w:cs="仿宋_GB2312"/>
          <w:color w:val="auto"/>
          <w:sz w:val="32"/>
          <w:szCs w:val="32"/>
        </w:rPr>
      </w:pPr>
    </w:p>
    <w:p w14:paraId="418F884E">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2"/>
          <w:sz w:val="32"/>
          <w:szCs w:val="32"/>
          <w:u w:val="single"/>
        </w:rPr>
        <w:t>德阳市潺亭水务有限公司</w:t>
      </w:r>
      <w:r>
        <w:rPr>
          <w:rFonts w:hint="eastAsia" w:ascii="仿宋_GB2312" w:hAnsi="仿宋_GB2312" w:eastAsia="仿宋_GB2312" w:cs="仿宋_GB2312"/>
          <w:color w:val="auto"/>
          <w:sz w:val="32"/>
          <w:szCs w:val="32"/>
        </w:rPr>
        <w:t>：</w:t>
      </w:r>
    </w:p>
    <w:p w14:paraId="3A6CE48A">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本人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（法定代表人姓名）在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（比选申请</w:t>
      </w:r>
      <w:r>
        <w:rPr>
          <w:rFonts w:hint="eastAsia" w:ascii="仿宋_GB2312" w:hAnsi="仿宋_GB2312" w:eastAsia="仿宋_GB2312" w:cs="仿宋_GB2312"/>
          <w:color w:val="auto"/>
          <w:sz w:val="32"/>
          <w:szCs w:val="32"/>
          <w:lang w:val="zh-CN"/>
        </w:rPr>
        <w:t>人</w:t>
      </w:r>
      <w:r>
        <w:rPr>
          <w:rFonts w:hint="eastAsia" w:ascii="仿宋_GB2312" w:hAnsi="仿宋_GB2312" w:eastAsia="仿宋_GB2312" w:cs="仿宋_GB2312"/>
          <w:color w:val="auto"/>
          <w:sz w:val="32"/>
          <w:szCs w:val="32"/>
        </w:rPr>
        <w:t>名称）处任</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（职务名称）职务，是</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（比选申请</w:t>
      </w:r>
      <w:r>
        <w:rPr>
          <w:rFonts w:hint="eastAsia" w:ascii="仿宋_GB2312" w:hAnsi="仿宋_GB2312" w:eastAsia="仿宋_GB2312" w:cs="仿宋_GB2312"/>
          <w:color w:val="auto"/>
          <w:sz w:val="32"/>
          <w:szCs w:val="32"/>
          <w:lang w:val="zh-CN"/>
        </w:rPr>
        <w:t>人</w:t>
      </w:r>
      <w:r>
        <w:rPr>
          <w:rFonts w:hint="eastAsia" w:ascii="仿宋_GB2312" w:hAnsi="仿宋_GB2312" w:eastAsia="仿宋_GB2312" w:cs="仿宋_GB2312"/>
          <w:color w:val="auto"/>
          <w:sz w:val="32"/>
          <w:szCs w:val="32"/>
        </w:rPr>
        <w:t>名称）的法定代表人。</w:t>
      </w:r>
    </w:p>
    <w:p w14:paraId="7E88518E">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14:paraId="4EADA31B">
      <w:pPr>
        <w:spacing w:line="560" w:lineRule="exact"/>
        <w:ind w:firstLine="640" w:firstLineChars="200"/>
        <w:rPr>
          <w:rFonts w:hint="eastAsia" w:ascii="仿宋_GB2312" w:hAnsi="仿宋_GB2312" w:eastAsia="仿宋_GB2312" w:cs="仿宋_GB2312"/>
          <w:color w:val="auto"/>
          <w:sz w:val="32"/>
          <w:szCs w:val="32"/>
        </w:rPr>
      </w:pPr>
    </w:p>
    <w:p w14:paraId="765719A6">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说明：上述证明文件在应答文件中附有法定代表人身份证复印件时才能生效（身份证双面均应复印且在有效期内，身份证复印件加盖公章）。</w:t>
      </w:r>
    </w:p>
    <w:p w14:paraId="067FE327">
      <w:pPr>
        <w:spacing w:line="560" w:lineRule="exact"/>
        <w:ind w:firstLine="640" w:firstLineChars="200"/>
        <w:rPr>
          <w:rFonts w:hint="eastAsia" w:ascii="仿宋_GB2312" w:hAnsi="仿宋_GB2312" w:eastAsia="仿宋_GB2312" w:cs="仿宋_GB2312"/>
          <w:color w:val="auto"/>
          <w:sz w:val="32"/>
          <w:szCs w:val="32"/>
        </w:rPr>
      </w:pPr>
    </w:p>
    <w:p w14:paraId="733A0DBB">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w:t>
      </w:r>
      <w:r>
        <w:rPr>
          <w:rFonts w:hint="eastAsia" w:ascii="仿宋_GB2312" w:hAnsi="仿宋_GB2312" w:eastAsia="仿宋_GB2312" w:cs="仿宋_GB2312"/>
          <w:color w:val="auto"/>
          <w:sz w:val="32"/>
          <w:szCs w:val="32"/>
          <w:lang w:eastAsia="zh-CN"/>
        </w:rPr>
        <w:t>或加</w:t>
      </w:r>
      <w:r>
        <w:rPr>
          <w:rFonts w:hint="eastAsia" w:ascii="仿宋_GB2312" w:hAnsi="仿宋_GB2312" w:eastAsia="仿宋_GB2312" w:cs="仿宋_GB2312"/>
          <w:color w:val="auto"/>
          <w:sz w:val="32"/>
          <w:szCs w:val="32"/>
        </w:rPr>
        <w:t>盖法定代表人章）：</w:t>
      </w:r>
      <w:r>
        <w:rPr>
          <w:rFonts w:hint="eastAsia" w:ascii="仿宋_GB2312" w:hAnsi="仿宋_GB2312" w:eastAsia="仿宋_GB2312" w:cs="仿宋_GB2312"/>
          <w:color w:val="auto"/>
          <w:sz w:val="32"/>
          <w:szCs w:val="32"/>
          <w:u w:val="single"/>
        </w:rPr>
        <w:t xml:space="preserve">          </w:t>
      </w:r>
    </w:p>
    <w:p w14:paraId="152DB27A">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申请人名称：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（单位盖章）   </w:t>
      </w:r>
    </w:p>
    <w:p w14:paraId="1524A965">
      <w:pPr>
        <w:pStyle w:val="15"/>
        <w:widowControl/>
        <w:spacing w:line="560" w:lineRule="exact"/>
        <w:ind w:firstLine="640" w:firstLineChars="200"/>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z w:val="32"/>
          <w:szCs w:val="32"/>
        </w:rPr>
        <w:t>日      期：</w:t>
      </w:r>
      <w:r>
        <w:rPr>
          <w:rFonts w:hint="eastAsia" w:ascii="仿宋_GB2312" w:hAnsi="仿宋_GB2312" w:eastAsia="仿宋_GB2312" w:cs="仿宋_GB2312"/>
          <w:color w:val="auto"/>
          <w:sz w:val="32"/>
          <w:szCs w:val="32"/>
          <w:u w:val="single"/>
        </w:rPr>
        <w:t xml:space="preserve">             </w:t>
      </w:r>
    </w:p>
    <w:p w14:paraId="3A834E93">
      <w:pPr>
        <w:pStyle w:val="15"/>
        <w:widowControl/>
        <w:spacing w:line="560" w:lineRule="exact"/>
        <w:jc w:val="center"/>
        <w:rPr>
          <w:rFonts w:ascii="Times New Roman" w:hAnsi="Times New Roman" w:eastAsia="黑体" w:cs="黑体"/>
          <w:color w:val="auto"/>
          <w:spacing w:val="22"/>
          <w:sz w:val="32"/>
          <w:szCs w:val="32"/>
        </w:rPr>
      </w:pPr>
    </w:p>
    <w:p w14:paraId="5A6A30CC">
      <w:pPr>
        <w:pStyle w:val="15"/>
        <w:widowControl/>
        <w:spacing w:line="560" w:lineRule="exact"/>
        <w:jc w:val="center"/>
        <w:rPr>
          <w:rFonts w:ascii="Times New Roman" w:hAnsi="Times New Roman" w:eastAsia="黑体" w:cs="黑体"/>
          <w:color w:val="auto"/>
          <w:spacing w:val="22"/>
          <w:sz w:val="32"/>
          <w:szCs w:val="32"/>
        </w:rPr>
      </w:pPr>
    </w:p>
    <w:p w14:paraId="36DEE251">
      <w:pPr>
        <w:pStyle w:val="15"/>
        <w:widowControl/>
        <w:spacing w:line="560" w:lineRule="exact"/>
        <w:jc w:val="center"/>
        <w:rPr>
          <w:rFonts w:ascii="Times New Roman" w:hAnsi="Times New Roman" w:eastAsia="黑体" w:cs="黑体"/>
          <w:color w:val="auto"/>
          <w:spacing w:val="22"/>
          <w:sz w:val="32"/>
          <w:szCs w:val="32"/>
        </w:rPr>
      </w:pPr>
    </w:p>
    <w:p w14:paraId="1F9D1FF5">
      <w:pPr>
        <w:pStyle w:val="15"/>
        <w:widowControl/>
        <w:spacing w:line="560" w:lineRule="exact"/>
        <w:jc w:val="center"/>
        <w:rPr>
          <w:rFonts w:ascii="Times New Roman" w:hAnsi="Times New Roman" w:eastAsia="黑体" w:cs="黑体"/>
          <w:color w:val="auto"/>
          <w:spacing w:val="22"/>
          <w:sz w:val="32"/>
          <w:szCs w:val="32"/>
        </w:rPr>
      </w:pPr>
    </w:p>
    <w:p w14:paraId="69DFCE5F">
      <w:pPr>
        <w:pStyle w:val="15"/>
        <w:widowControl/>
        <w:spacing w:line="560" w:lineRule="exact"/>
        <w:jc w:val="center"/>
        <w:rPr>
          <w:rFonts w:ascii="Times New Roman" w:hAnsi="Times New Roman" w:eastAsia="黑体" w:cs="黑体"/>
          <w:color w:val="auto"/>
          <w:spacing w:val="22"/>
          <w:sz w:val="32"/>
          <w:szCs w:val="32"/>
        </w:rPr>
      </w:pPr>
    </w:p>
    <w:p w14:paraId="49FD0095">
      <w:pPr>
        <w:pStyle w:val="15"/>
        <w:widowControl/>
        <w:spacing w:line="560" w:lineRule="exact"/>
        <w:rPr>
          <w:rFonts w:ascii="Times New Roman" w:hAnsi="Times New Roman" w:eastAsia="黑体" w:cs="黑体"/>
          <w:color w:val="auto"/>
          <w:spacing w:val="22"/>
          <w:sz w:val="32"/>
          <w:szCs w:val="32"/>
        </w:rPr>
      </w:pPr>
    </w:p>
    <w:p w14:paraId="0A0C2774">
      <w:pPr>
        <w:pStyle w:val="15"/>
        <w:widowControl/>
        <w:spacing w:line="560" w:lineRule="exact"/>
        <w:rPr>
          <w:rFonts w:ascii="Times New Roman" w:hAnsi="Times New Roman" w:eastAsia="黑体" w:cs="黑体"/>
          <w:color w:val="auto"/>
          <w:spacing w:val="22"/>
          <w:sz w:val="32"/>
          <w:szCs w:val="32"/>
        </w:rPr>
      </w:pPr>
    </w:p>
    <w:p w14:paraId="0F524005">
      <w:pPr>
        <w:pStyle w:val="15"/>
        <w:widowControl/>
        <w:spacing w:line="560" w:lineRule="exact"/>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四、法定代表人授权书</w:t>
      </w:r>
    </w:p>
    <w:p w14:paraId="616EC01A">
      <w:pPr>
        <w:pStyle w:val="15"/>
        <w:widowControl/>
        <w:spacing w:line="560" w:lineRule="exact"/>
        <w:rPr>
          <w:rFonts w:ascii="Times New Roman" w:hAnsi="Times New Roman" w:eastAsia="黑体" w:cs="黑体"/>
          <w:color w:val="auto"/>
          <w:spacing w:val="22"/>
          <w:sz w:val="32"/>
          <w:szCs w:val="32"/>
        </w:rPr>
      </w:pPr>
    </w:p>
    <w:p w14:paraId="70CC9FCD">
      <w:pPr>
        <w:spacing w:line="560" w:lineRule="exact"/>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22"/>
          <w:sz w:val="32"/>
          <w:szCs w:val="32"/>
        </w:rPr>
        <w:t>致</w:t>
      </w:r>
      <w:r>
        <w:rPr>
          <w:rFonts w:hint="eastAsia" w:ascii="仿宋_GB2312" w:hAnsi="仿宋_GB2312" w:eastAsia="仿宋_GB2312" w:cs="仿宋_GB2312"/>
          <w:color w:val="auto"/>
          <w:spacing w:val="22"/>
          <w:sz w:val="32"/>
          <w:szCs w:val="32"/>
          <w:u w:val="single"/>
        </w:rPr>
        <w:t>德阳市潺亭水务有限公司</w:t>
      </w:r>
      <w:r>
        <w:rPr>
          <w:rFonts w:hint="eastAsia" w:ascii="仿宋_GB2312" w:hAnsi="仿宋_GB2312" w:eastAsia="仿宋_GB2312" w:cs="仿宋_GB2312"/>
          <w:color w:val="auto"/>
          <w:spacing w:val="22"/>
          <w:sz w:val="32"/>
          <w:szCs w:val="32"/>
        </w:rPr>
        <w:t>：</w:t>
      </w:r>
    </w:p>
    <w:p w14:paraId="751B6D10">
      <w:pPr>
        <w:spacing w:line="560" w:lineRule="exact"/>
        <w:ind w:firstLine="720"/>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z w:val="32"/>
          <w:szCs w:val="32"/>
        </w:rPr>
        <w:t>本授权委托书声明：我</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（姓名）系</w:t>
      </w:r>
      <w:r>
        <w:rPr>
          <w:rFonts w:hint="eastAsia" w:ascii="仿宋_GB2312" w:hAnsi="仿宋_GB2312" w:eastAsia="仿宋_GB2312" w:cs="仿宋_GB2312"/>
          <w:color w:val="auto"/>
          <w:spacing w:val="22"/>
          <w:sz w:val="32"/>
          <w:szCs w:val="32"/>
          <w:u w:val="single"/>
        </w:rPr>
        <w:t xml:space="preserve">       </w:t>
      </w:r>
      <w:r>
        <w:rPr>
          <w:rFonts w:hint="eastAsia" w:ascii="仿宋_GB2312" w:hAnsi="仿宋_GB2312" w:eastAsia="仿宋_GB2312" w:cs="仿宋_GB2312"/>
          <w:color w:val="auto"/>
          <w:spacing w:val="22"/>
          <w:sz w:val="32"/>
          <w:szCs w:val="32"/>
        </w:rPr>
        <w:t xml:space="preserve"> （比选申请人）的法定代表人，现授权</w:t>
      </w:r>
      <w:r>
        <w:rPr>
          <w:rFonts w:hint="eastAsia" w:ascii="仿宋_GB2312" w:hAnsi="仿宋_GB2312" w:eastAsia="仿宋_GB2312" w:cs="仿宋_GB2312"/>
          <w:color w:val="auto"/>
          <w:spacing w:val="22"/>
          <w:sz w:val="32"/>
          <w:szCs w:val="32"/>
          <w:u w:val="single"/>
        </w:rPr>
        <w:t xml:space="preserve">           </w:t>
      </w:r>
      <w:r>
        <w:rPr>
          <w:rFonts w:hint="eastAsia" w:ascii="仿宋_GB2312" w:hAnsi="仿宋_GB2312" w:eastAsia="仿宋_GB2312" w:cs="仿宋_GB2312"/>
          <w:color w:val="auto"/>
          <w:spacing w:val="22"/>
          <w:sz w:val="32"/>
          <w:szCs w:val="32"/>
        </w:rPr>
        <w:t xml:space="preserve">          </w:t>
      </w:r>
    </w:p>
    <w:p w14:paraId="3833E6BD">
      <w:pPr>
        <w:spacing w:line="560" w:lineRule="exact"/>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22"/>
          <w:sz w:val="32"/>
          <w:szCs w:val="32"/>
        </w:rPr>
        <w:t>（姓名）为我公司授权代表，以本公司的名义参加贵单位社会采购通信业务公开比选活动。在采购通信业务比选活动和委托代理合同谈判过程中所签署的一切文件和处理与之有关的一切事务，我及我公司均予以承认并全部承担其所产生的所有权利和义务。对贵单位比选公告要求服务内容完全响应。</w:t>
      </w:r>
    </w:p>
    <w:p w14:paraId="3A27B81A">
      <w:pPr>
        <w:spacing w:line="560" w:lineRule="exact"/>
        <w:ind w:firstLine="720"/>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22"/>
          <w:sz w:val="32"/>
          <w:szCs w:val="32"/>
        </w:rPr>
        <w:t>授权代表无转委托权，特此委托。</w:t>
      </w:r>
    </w:p>
    <w:p w14:paraId="20CE9650">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说明：上述证明文件在应答文件中附有授权代表身份证复印件时才能生效（身份证双面均应复印且在有效期内，身份证复印件加盖公章）。</w:t>
      </w:r>
    </w:p>
    <w:p w14:paraId="30693EE0">
      <w:pPr>
        <w:spacing w:line="560" w:lineRule="exact"/>
        <w:ind w:firstLine="640" w:firstLineChars="200"/>
        <w:rPr>
          <w:rFonts w:hint="eastAsia" w:ascii="仿宋_GB2312" w:hAnsi="仿宋_GB2312" w:eastAsia="仿宋_GB2312" w:cs="仿宋_GB2312"/>
          <w:color w:val="auto"/>
          <w:sz w:val="32"/>
          <w:szCs w:val="32"/>
        </w:rPr>
      </w:pPr>
    </w:p>
    <w:p w14:paraId="509DD99C">
      <w:pPr>
        <w:spacing w:line="560" w:lineRule="exact"/>
        <w:ind w:firstLine="720"/>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140"/>
          <w:kern w:val="0"/>
          <w:sz w:val="32"/>
          <w:szCs w:val="32"/>
          <w:fitText w:val="5120" w:id="-511837440"/>
        </w:rPr>
        <w:t>授权代表</w:t>
      </w:r>
      <w:r>
        <w:rPr>
          <w:rFonts w:hint="eastAsia" w:ascii="仿宋_GB2312" w:hAnsi="仿宋_GB2312" w:eastAsia="仿宋_GB2312" w:cs="仿宋_GB2312"/>
          <w:color w:val="auto"/>
          <w:spacing w:val="140"/>
          <w:kern w:val="0"/>
          <w:sz w:val="32"/>
          <w:szCs w:val="32"/>
          <w:u w:val="single"/>
          <w:fitText w:val="5120" w:id="-511837440"/>
        </w:rPr>
        <w:t>（签字）</w:t>
      </w:r>
      <w:r>
        <w:rPr>
          <w:rFonts w:hint="eastAsia" w:ascii="仿宋_GB2312" w:hAnsi="仿宋_GB2312" w:eastAsia="仿宋_GB2312" w:cs="仿宋_GB2312"/>
          <w:color w:val="auto"/>
          <w:spacing w:val="0"/>
          <w:kern w:val="0"/>
          <w:sz w:val="32"/>
          <w:szCs w:val="32"/>
          <w:fitText w:val="5120" w:id="-511837440"/>
        </w:rPr>
        <w:t>：</w:t>
      </w:r>
      <w:r>
        <w:rPr>
          <w:rFonts w:hint="eastAsia" w:ascii="仿宋_GB2312" w:hAnsi="仿宋_GB2312" w:eastAsia="仿宋_GB2312" w:cs="仿宋_GB2312"/>
          <w:color w:val="auto"/>
          <w:spacing w:val="22"/>
          <w:sz w:val="32"/>
          <w:szCs w:val="32"/>
          <w:u w:val="single"/>
        </w:rPr>
        <w:t xml:space="preserve">            </w:t>
      </w:r>
    </w:p>
    <w:p w14:paraId="52B22564">
      <w:pPr>
        <w:spacing w:line="560" w:lineRule="exact"/>
        <w:ind w:firstLine="720"/>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240"/>
          <w:kern w:val="0"/>
          <w:sz w:val="32"/>
          <w:szCs w:val="32"/>
          <w:fitText w:val="5120" w:id="-511837439"/>
        </w:rPr>
        <w:t>授权代表职务</w:t>
      </w:r>
      <w:r>
        <w:rPr>
          <w:rFonts w:hint="eastAsia" w:ascii="仿宋_GB2312" w:hAnsi="仿宋_GB2312" w:eastAsia="仿宋_GB2312" w:cs="仿宋_GB2312"/>
          <w:color w:val="auto"/>
          <w:spacing w:val="0"/>
          <w:kern w:val="0"/>
          <w:sz w:val="32"/>
          <w:szCs w:val="32"/>
          <w:fitText w:val="5120" w:id="-511837439"/>
        </w:rPr>
        <w:t>：</w:t>
      </w:r>
      <w:r>
        <w:rPr>
          <w:rFonts w:hint="eastAsia" w:ascii="仿宋_GB2312" w:hAnsi="仿宋_GB2312" w:eastAsia="仿宋_GB2312" w:cs="仿宋_GB2312"/>
          <w:color w:val="auto"/>
          <w:spacing w:val="22"/>
          <w:sz w:val="32"/>
          <w:szCs w:val="32"/>
          <w:u w:val="single"/>
        </w:rPr>
        <w:t xml:space="preserve">            </w:t>
      </w:r>
    </w:p>
    <w:p w14:paraId="17514080">
      <w:pPr>
        <w:spacing w:line="560" w:lineRule="exact"/>
        <w:ind w:firstLine="720"/>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140"/>
          <w:kern w:val="0"/>
          <w:sz w:val="32"/>
          <w:szCs w:val="32"/>
          <w:fitText w:val="5120" w:id="-511837438"/>
        </w:rPr>
        <w:t>授权代表（电话）</w:t>
      </w:r>
      <w:r>
        <w:rPr>
          <w:rFonts w:hint="eastAsia" w:ascii="仿宋_GB2312" w:hAnsi="仿宋_GB2312" w:eastAsia="仿宋_GB2312" w:cs="仿宋_GB2312"/>
          <w:color w:val="auto"/>
          <w:spacing w:val="0"/>
          <w:kern w:val="0"/>
          <w:sz w:val="32"/>
          <w:szCs w:val="32"/>
          <w:fitText w:val="5120" w:id="-511837438"/>
        </w:rPr>
        <w:t>：</w:t>
      </w:r>
      <w:r>
        <w:rPr>
          <w:rFonts w:hint="eastAsia" w:ascii="仿宋_GB2312" w:hAnsi="仿宋_GB2312" w:eastAsia="仿宋_GB2312" w:cs="仿宋_GB2312"/>
          <w:color w:val="auto"/>
          <w:spacing w:val="22"/>
          <w:sz w:val="32"/>
          <w:szCs w:val="32"/>
          <w:u w:val="single"/>
        </w:rPr>
        <w:t xml:space="preserve">            </w:t>
      </w:r>
    </w:p>
    <w:p w14:paraId="232439CE">
      <w:pPr>
        <w:spacing w:line="560" w:lineRule="exact"/>
        <w:ind w:firstLine="720"/>
        <w:textAlignment w:val="center"/>
        <w:rPr>
          <w:rFonts w:hint="eastAsia" w:ascii="仿宋_GB2312" w:hAnsi="仿宋_GB2312" w:eastAsia="仿宋_GB2312" w:cs="仿宋_GB2312"/>
          <w:color w:val="auto"/>
          <w:spacing w:val="22"/>
          <w:sz w:val="32"/>
          <w:szCs w:val="32"/>
        </w:rPr>
      </w:pPr>
      <w:r>
        <w:rPr>
          <w:rFonts w:hint="eastAsia" w:ascii="仿宋_GB2312" w:hAnsi="仿宋_GB2312" w:eastAsia="仿宋_GB2312" w:cs="仿宋_GB2312"/>
          <w:color w:val="auto"/>
          <w:spacing w:val="24"/>
          <w:kern w:val="0"/>
          <w:sz w:val="32"/>
          <w:szCs w:val="32"/>
          <w:fitText w:val="5120" w:id="-511837437"/>
        </w:rPr>
        <w:t>授权人或法定代表人</w:t>
      </w:r>
      <w:r>
        <w:rPr>
          <w:rFonts w:hint="eastAsia" w:ascii="仿宋_GB2312" w:hAnsi="仿宋_GB2312" w:eastAsia="仿宋_GB2312" w:cs="仿宋_GB2312"/>
          <w:color w:val="auto"/>
          <w:spacing w:val="24"/>
          <w:kern w:val="0"/>
          <w:sz w:val="32"/>
          <w:szCs w:val="32"/>
          <w:u w:val="none"/>
          <w:fitText w:val="5120" w:id="-511837437"/>
        </w:rPr>
        <w:t>（签字）</w:t>
      </w:r>
      <w:r>
        <w:rPr>
          <w:rFonts w:hint="eastAsia" w:ascii="仿宋_GB2312" w:hAnsi="仿宋_GB2312" w:eastAsia="仿宋_GB2312" w:cs="仿宋_GB2312"/>
          <w:color w:val="auto"/>
          <w:spacing w:val="8"/>
          <w:kern w:val="0"/>
          <w:sz w:val="32"/>
          <w:szCs w:val="32"/>
          <w:fitText w:val="5120" w:id="-511837437"/>
        </w:rPr>
        <w:t>：</w:t>
      </w:r>
      <w:r>
        <w:rPr>
          <w:rFonts w:hint="eastAsia" w:ascii="仿宋_GB2312" w:hAnsi="仿宋_GB2312" w:eastAsia="仿宋_GB2312" w:cs="仿宋_GB2312"/>
          <w:color w:val="auto"/>
          <w:spacing w:val="22"/>
          <w:sz w:val="32"/>
          <w:szCs w:val="32"/>
          <w:u w:val="single"/>
        </w:rPr>
        <w:t xml:space="preserve">            </w:t>
      </w:r>
    </w:p>
    <w:p w14:paraId="3FCA5C5E">
      <w:pPr>
        <w:spacing w:line="560" w:lineRule="exact"/>
        <w:ind w:firstLine="720"/>
        <w:textAlignment w:val="center"/>
        <w:rPr>
          <w:rFonts w:ascii="Times New Roman" w:hAnsi="Times New Roman" w:eastAsia="仿宋_GB2312" w:cs="仿宋_GB2312"/>
          <w:color w:val="auto"/>
          <w:spacing w:val="23"/>
          <w:sz w:val="32"/>
          <w:szCs w:val="32"/>
        </w:rPr>
      </w:pPr>
      <w:r>
        <w:rPr>
          <w:rFonts w:hint="eastAsia" w:ascii="仿宋_GB2312" w:hAnsi="仿宋_GB2312" w:eastAsia="仿宋_GB2312" w:cs="仿宋_GB2312"/>
          <w:color w:val="auto"/>
          <w:spacing w:val="22"/>
          <w:sz w:val="32"/>
          <w:szCs w:val="32"/>
        </w:rPr>
        <w:t>比选申请人</w:t>
      </w:r>
      <w:r>
        <w:rPr>
          <w:rFonts w:hint="eastAsia" w:ascii="Times New Roman" w:hAnsi="Times New Roman" w:eastAsia="仿宋_GB2312" w:cs="仿宋_GB2312"/>
          <w:color w:val="auto"/>
          <w:spacing w:val="23"/>
          <w:sz w:val="32"/>
          <w:szCs w:val="32"/>
          <w:u w:val="none"/>
        </w:rPr>
        <w:t>（全称并加盖单位章）</w:t>
      </w:r>
      <w:r>
        <w:rPr>
          <w:rFonts w:hint="eastAsia" w:ascii="仿宋_GB2312" w:hAnsi="仿宋_GB2312" w:eastAsia="仿宋_GB2312" w:cs="仿宋_GB2312"/>
          <w:color w:val="auto"/>
          <w:spacing w:val="22"/>
          <w:sz w:val="32"/>
          <w:szCs w:val="32"/>
        </w:rPr>
        <w:t>：</w:t>
      </w:r>
      <w:r>
        <w:rPr>
          <w:rFonts w:hint="eastAsia" w:ascii="Times New Roman" w:hAnsi="Times New Roman" w:eastAsia="仿宋_GB2312" w:cs="仿宋_GB2312"/>
          <w:color w:val="auto"/>
          <w:spacing w:val="23"/>
          <w:sz w:val="32"/>
          <w:szCs w:val="32"/>
          <w:u w:val="single"/>
        </w:rPr>
        <w:t xml:space="preserve">        </w:t>
      </w:r>
    </w:p>
    <w:p w14:paraId="51465565">
      <w:pPr>
        <w:spacing w:line="560" w:lineRule="exact"/>
        <w:ind w:firstLine="720"/>
        <w:textAlignment w:val="center"/>
        <w:rPr>
          <w:rFonts w:ascii="Times New Roman" w:hAnsi="Times New Roman" w:eastAsia="仿宋_GB2312" w:cs="仿宋_GB2312"/>
          <w:color w:val="auto"/>
          <w:spacing w:val="23"/>
          <w:sz w:val="32"/>
          <w:szCs w:val="32"/>
        </w:rPr>
      </w:pPr>
      <w:r>
        <w:rPr>
          <w:rFonts w:hint="eastAsia" w:ascii="Times New Roman" w:hAnsi="Times New Roman" w:eastAsia="仿宋_GB2312" w:cs="仿宋_GB2312"/>
          <w:color w:val="auto"/>
          <w:spacing w:val="23"/>
          <w:sz w:val="32"/>
          <w:szCs w:val="32"/>
        </w:rPr>
        <w:t xml:space="preserve">                    </w:t>
      </w:r>
      <w:r>
        <w:rPr>
          <w:rFonts w:hint="eastAsia" w:ascii="Times New Roman" w:hAnsi="Times New Roman" w:eastAsia="仿宋_GB2312" w:cs="仿宋_GB2312"/>
          <w:color w:val="auto"/>
          <w:spacing w:val="23"/>
          <w:sz w:val="32"/>
          <w:szCs w:val="32"/>
          <w:u w:val="single"/>
        </w:rPr>
        <w:t>2026</w:t>
      </w:r>
      <w:r>
        <w:rPr>
          <w:rFonts w:hint="eastAsia" w:ascii="Times New Roman" w:hAnsi="Times New Roman" w:eastAsia="仿宋_GB2312" w:cs="仿宋_GB2312"/>
          <w:color w:val="auto"/>
          <w:spacing w:val="23"/>
          <w:sz w:val="32"/>
          <w:szCs w:val="32"/>
        </w:rPr>
        <w:t>年</w:t>
      </w:r>
      <w:r>
        <w:rPr>
          <w:rFonts w:hint="eastAsia" w:ascii="Times New Roman" w:hAnsi="Times New Roman" w:eastAsia="仿宋_GB2312" w:cs="仿宋_GB2312"/>
          <w:color w:val="auto"/>
          <w:spacing w:val="23"/>
          <w:sz w:val="32"/>
          <w:szCs w:val="32"/>
          <w:u w:val="single"/>
        </w:rPr>
        <w:t xml:space="preserve">   </w:t>
      </w:r>
      <w:r>
        <w:rPr>
          <w:rFonts w:hint="eastAsia" w:ascii="Times New Roman" w:hAnsi="Times New Roman" w:eastAsia="仿宋_GB2312" w:cs="仿宋_GB2312"/>
          <w:color w:val="auto"/>
          <w:spacing w:val="23"/>
          <w:sz w:val="32"/>
          <w:szCs w:val="32"/>
        </w:rPr>
        <w:t>月</w:t>
      </w:r>
      <w:r>
        <w:rPr>
          <w:rFonts w:hint="eastAsia" w:ascii="Times New Roman" w:hAnsi="Times New Roman" w:eastAsia="仿宋_GB2312" w:cs="仿宋_GB2312"/>
          <w:color w:val="auto"/>
          <w:spacing w:val="23"/>
          <w:sz w:val="32"/>
          <w:szCs w:val="32"/>
          <w:u w:val="single"/>
        </w:rPr>
        <w:t xml:space="preserve">   </w:t>
      </w:r>
      <w:r>
        <w:rPr>
          <w:rFonts w:hint="eastAsia" w:ascii="Times New Roman" w:hAnsi="Times New Roman" w:eastAsia="仿宋_GB2312" w:cs="仿宋_GB2312"/>
          <w:color w:val="auto"/>
          <w:spacing w:val="23"/>
          <w:sz w:val="32"/>
          <w:szCs w:val="32"/>
        </w:rPr>
        <w:t>日</w:t>
      </w:r>
    </w:p>
    <w:p w14:paraId="1246D5F7">
      <w:pPr>
        <w:pStyle w:val="15"/>
        <w:widowControl/>
        <w:numPr>
          <w:ilvl w:val="0"/>
          <w:numId w:val="3"/>
        </w:numPr>
        <w:spacing w:line="560" w:lineRule="exact"/>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承诺函</w:t>
      </w:r>
    </w:p>
    <w:p w14:paraId="428B2924">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致：德阳市潺亭水务有限公司</w:t>
      </w:r>
    </w:p>
    <w:p w14:paraId="6FB61DB2">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我公司作为本次采购项目的比选申请人，根据比选文件要求，现郑重承诺如下：</w:t>
      </w:r>
    </w:p>
    <w:p w14:paraId="389E2AC7">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一、具备以下条件：</w:t>
      </w:r>
    </w:p>
    <w:p w14:paraId="26DBEA8A">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（一）具有独立承担民事责任的能力； </w:t>
      </w:r>
    </w:p>
    <w:p w14:paraId="5DC1663B">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（二）具有良好的商业信誉和健全的财务会计制度； </w:t>
      </w:r>
    </w:p>
    <w:p w14:paraId="5F7BC4D1">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（三）具有履行合同所必需的设备和专业技术能力； </w:t>
      </w:r>
    </w:p>
    <w:p w14:paraId="2A3A6888">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（四）有依法缴纳税收和社会保障资金的良好记录； </w:t>
      </w:r>
    </w:p>
    <w:p w14:paraId="1DC904BF">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（五）参加采购活动前三年内，在经营活动中没有重大违法记录；</w:t>
      </w:r>
    </w:p>
    <w:p w14:paraId="43C7D6F9">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（六）法律、行政法规规定的其他条件；</w:t>
      </w:r>
    </w:p>
    <w:p w14:paraId="648EE226">
      <w:pPr>
        <w:spacing w:line="560" w:lineRule="exact"/>
        <w:ind w:firstLine="320" w:firstLineChars="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（七）我方与采购人不存在可能影响比选公正性的利害关系。</w:t>
      </w:r>
    </w:p>
    <w:p w14:paraId="5886C7E2">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二、我方未被“信用中国”网站（</w:t>
      </w:r>
      <w:r>
        <w:rPr>
          <w:color w:val="auto"/>
        </w:rPr>
        <w:fldChar w:fldCharType="begin"/>
      </w:r>
      <w:r>
        <w:rPr>
          <w:color w:val="auto"/>
        </w:rPr>
        <w:instrText xml:space="preserve"> HYPERLINK "https://www.creditchina.gov.xn--cn)-6y3b052nzvar6am6aca099a67bi8fl0ck33agee6911b4tkej9aij9crr6cxybx08e9yj/" \t "https://chat.deepseek.com/a/chat/s/_blank" </w:instrText>
      </w:r>
      <w:r>
        <w:rPr>
          <w:color w:val="auto"/>
        </w:rPr>
        <w:fldChar w:fldCharType="separate"/>
      </w:r>
      <w:r>
        <w:rPr>
          <w:rFonts w:ascii="仿宋_GB2312" w:hAnsi="仿宋_GB2312" w:eastAsia="仿宋_GB2312" w:cs="仿宋_GB2312"/>
          <w:color w:val="auto"/>
          <w:sz w:val="32"/>
          <w:szCs w:val="32"/>
        </w:rPr>
        <w:t>www.creditchina.gov.cn）列入失信被执行人、重大税收违法失信主体名单</w:t>
      </w:r>
      <w:r>
        <w:rPr>
          <w:rFonts w:ascii="仿宋_GB2312" w:hAnsi="仿宋_GB2312" w:eastAsia="仿宋_GB2312" w:cs="仿宋_GB2312"/>
          <w:color w:val="auto"/>
          <w:sz w:val="32"/>
          <w:szCs w:val="32"/>
        </w:rPr>
        <w:fldChar w:fldCharType="end"/>
      </w:r>
      <w:r>
        <w:rPr>
          <w:rFonts w:ascii="仿宋_GB2312" w:hAnsi="仿宋_GB2312" w:eastAsia="仿宋_GB2312" w:cs="仿宋_GB2312"/>
          <w:color w:val="auto"/>
          <w:sz w:val="32"/>
          <w:szCs w:val="32"/>
        </w:rPr>
        <w:t>；未被“中国政府采购网”（</w:t>
      </w:r>
      <w:r>
        <w:rPr>
          <w:color w:val="auto"/>
        </w:rPr>
        <w:fldChar w:fldCharType="begin"/>
      </w:r>
      <w:r>
        <w:rPr>
          <w:color w:val="auto"/>
        </w:rPr>
        <w:instrText xml:space="preserve"> HYPERLINK "https://www.ccgp.gov.cn/" \t "https://chat.deepseek.com/a/chat/s/_blank" </w:instrText>
      </w:r>
      <w:r>
        <w:rPr>
          <w:color w:val="auto"/>
        </w:rPr>
        <w:fldChar w:fldCharType="separate"/>
      </w:r>
      <w:r>
        <w:rPr>
          <w:rFonts w:ascii="仿宋_GB2312" w:hAnsi="仿宋_GB2312" w:eastAsia="仿宋_GB2312" w:cs="仿宋_GB2312"/>
          <w:color w:val="auto"/>
          <w:sz w:val="32"/>
          <w:szCs w:val="32"/>
        </w:rPr>
        <w:t>www.ccgp.gov.cn</w:t>
      </w:r>
      <w:r>
        <w:rPr>
          <w:rFonts w:ascii="仿宋_GB2312" w:hAnsi="仿宋_GB2312" w:eastAsia="仿宋_GB2312" w:cs="仿宋_GB2312"/>
          <w:color w:val="auto"/>
          <w:sz w:val="32"/>
          <w:szCs w:val="32"/>
        </w:rPr>
        <w:fldChar w:fldCharType="end"/>
      </w:r>
      <w:r>
        <w:rPr>
          <w:rFonts w:ascii="仿宋_GB2312" w:hAnsi="仿宋_GB2312" w:eastAsia="仿宋_GB2312" w:cs="仿宋_GB2312"/>
          <w:color w:val="auto"/>
          <w:sz w:val="32"/>
          <w:szCs w:val="32"/>
        </w:rPr>
        <w:t>）列入政府采购严重违法失信行为记录名单。</w:t>
      </w:r>
    </w:p>
    <w:p w14:paraId="45AF2183">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ascii="仿宋_GB2312" w:hAnsi="仿宋_GB2312" w:eastAsia="仿宋_GB2312" w:cs="仿宋_GB2312"/>
          <w:color w:val="auto"/>
          <w:sz w:val="32"/>
          <w:szCs w:val="32"/>
        </w:rPr>
        <w:t>我方提供的所有资料均真实、合法、有效，如有虚假，愿承担一切法律责任。</w:t>
      </w:r>
    </w:p>
    <w:p w14:paraId="6AA57475">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比选申请人名称</w:t>
      </w:r>
      <w:r>
        <w:rPr>
          <w:rFonts w:hint="eastAsia" w:ascii="仿宋_GB2312" w:hAnsi="仿宋_GB2312" w:eastAsia="仿宋_GB2312" w:cs="仿宋_GB2312"/>
          <w:color w:val="auto"/>
          <w:sz w:val="32"/>
          <w:szCs w:val="32"/>
          <w:u w:val="none"/>
        </w:rPr>
        <w:t>（单位公章）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p>
    <w:p w14:paraId="68718C7C">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法定代表人或授权代表（签字或加盖个人名章）：</w:t>
      </w:r>
      <w:r>
        <w:rPr>
          <w:rFonts w:hint="eastAsia" w:ascii="仿宋_GB2312" w:hAnsi="仿宋_GB2312" w:eastAsia="仿宋_GB2312" w:cs="仿宋_GB2312"/>
          <w:color w:val="auto"/>
          <w:sz w:val="32"/>
          <w:szCs w:val="32"/>
          <w:u w:val="single"/>
        </w:rPr>
        <w:t xml:space="preserve">        </w:t>
      </w:r>
    </w:p>
    <w:p w14:paraId="67276509">
      <w:pPr>
        <w:spacing w:line="560" w:lineRule="exact"/>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日    期：</w:t>
      </w:r>
      <w:r>
        <w:rPr>
          <w:rFonts w:hint="eastAsia" w:ascii="仿宋_GB2312" w:hAnsi="仿宋_GB2312" w:eastAsia="仿宋_GB2312" w:cs="仿宋_GB2312"/>
          <w:color w:val="auto"/>
          <w:sz w:val="32"/>
          <w:szCs w:val="32"/>
          <w:u w:val="single"/>
        </w:rPr>
        <w:t xml:space="preserve">        </w:t>
      </w:r>
    </w:p>
    <w:p w14:paraId="6D5BEB00">
      <w:pPr>
        <w:pStyle w:val="13"/>
        <w:rPr>
          <w:rFonts w:ascii="Times New Roman" w:hAnsi="Times New Roman"/>
          <w:color w:val="auto"/>
        </w:rPr>
      </w:pPr>
    </w:p>
    <w:p w14:paraId="7A534BF1">
      <w:pPr>
        <w:pStyle w:val="15"/>
        <w:widowControl/>
        <w:spacing w:after="60"/>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六、采购要求</w:t>
      </w:r>
    </w:p>
    <w:p w14:paraId="689560F2">
      <w:pPr>
        <w:pStyle w:val="15"/>
        <w:widowControl/>
        <w:spacing w:after="60"/>
        <w:rPr>
          <w:rFonts w:ascii="Times New Roman" w:hAnsi="Times New Roman" w:eastAsia="黑体" w:cs="黑体"/>
          <w:color w:val="auto"/>
          <w:spacing w:val="22"/>
          <w:sz w:val="32"/>
          <w:szCs w:val="32"/>
        </w:rPr>
      </w:pPr>
    </w:p>
    <w:p w14:paraId="45B5229E">
      <w:pPr>
        <w:pStyle w:val="15"/>
        <w:widowControl/>
        <w:numPr>
          <w:ilvl w:val="0"/>
          <w:numId w:val="4"/>
        </w:numPr>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采购内容</w:t>
      </w:r>
    </w:p>
    <w:p w14:paraId="50FDE728">
      <w:pPr>
        <w:pStyle w:val="14"/>
        <w:spacing w:after="0"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本次采购的签管一体化电子合同云平台</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需实现通过电子签名流量（分项）认证，精准识别个人及单位用户信息，并提供完善的电子供用水合同签订、管理服务，涵盖合同起草、签署、存储、查询、统计等全流程。</w:t>
      </w:r>
    </w:p>
    <w:p w14:paraId="3799C89E">
      <w:pPr>
        <w:pStyle w:val="15"/>
        <w:widowControl/>
        <w:numPr>
          <w:ilvl w:val="0"/>
          <w:numId w:val="4"/>
        </w:numPr>
        <w:tabs>
          <w:tab w:val="left" w:pos="1225"/>
        </w:tabs>
        <w:wordWrap w:val="0"/>
        <w:spacing w:line="560" w:lineRule="exact"/>
        <w:ind w:firstLine="562" w:firstLineChars="200"/>
        <w:jc w:val="left"/>
        <w:rPr>
          <w:rStyle w:val="21"/>
          <w:rFonts w:hint="eastAsia" w:ascii="方正仿宋_GB2312" w:hAnsi="方正仿宋_GB2312" w:eastAsia="方正仿宋_GB2312" w:cs="方正仿宋_GB2312"/>
          <w:bCs/>
          <w:color w:val="auto"/>
          <w:sz w:val="28"/>
          <w:szCs w:val="28"/>
          <w:shd w:val="clear" w:color="auto" w:fill="FFFFFF"/>
        </w:rPr>
      </w:pPr>
      <w:r>
        <w:rPr>
          <w:rStyle w:val="21"/>
          <w:rFonts w:hint="eastAsia" w:ascii="方正仿宋_GB2312" w:hAnsi="方正仿宋_GB2312" w:eastAsia="方正仿宋_GB2312" w:cs="方正仿宋_GB2312"/>
          <w:bCs/>
          <w:color w:val="auto"/>
          <w:sz w:val="28"/>
          <w:szCs w:val="28"/>
          <w:shd w:val="clear" w:color="auto" w:fill="FFFFFF"/>
        </w:rPr>
        <w:t>商务要求</w:t>
      </w:r>
    </w:p>
    <w:p w14:paraId="21B21C22">
      <w:pPr>
        <w:spacing w:line="360" w:lineRule="auto"/>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（一）验收标准：技术服务以国家标准、行业标准或地方标准为验收标准。</w:t>
      </w:r>
    </w:p>
    <w:p w14:paraId="48EE09CF">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（二）履约地点：采购人指定地点。</w:t>
      </w:r>
    </w:p>
    <w:p w14:paraId="6EFB32A6">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（三）服务期限3年。</w:t>
      </w:r>
    </w:p>
    <w:p w14:paraId="35D2EC16">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（四）付款方式：</w:t>
      </w:r>
    </w:p>
    <w:p w14:paraId="77B7E37A">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1.合同签订后支付签管一体产品线软件费用的70%，剩余30%在系统安装调试完成后十个工作日内一次性支付。</w:t>
      </w:r>
    </w:p>
    <w:p w14:paraId="649EB734">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2.后期产生费用据实结算。</w:t>
      </w:r>
    </w:p>
    <w:p w14:paraId="37E737B5">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（五）如有未尽事宜</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合同中约定。</w:t>
      </w:r>
    </w:p>
    <w:p w14:paraId="3C50F139">
      <w:pPr>
        <w:pStyle w:val="15"/>
        <w:widowControl/>
        <w:spacing w:after="60"/>
        <w:jc w:val="center"/>
        <w:rPr>
          <w:rFonts w:ascii="Times New Roman" w:hAnsi="Times New Roman" w:eastAsia="黑体" w:cs="黑体"/>
          <w:color w:val="auto"/>
          <w:spacing w:val="22"/>
          <w:sz w:val="32"/>
          <w:szCs w:val="32"/>
        </w:rPr>
      </w:pPr>
    </w:p>
    <w:p w14:paraId="0842E2B7">
      <w:pPr>
        <w:pStyle w:val="15"/>
        <w:widowControl/>
        <w:spacing w:after="60"/>
        <w:jc w:val="center"/>
        <w:rPr>
          <w:rFonts w:ascii="Times New Roman" w:hAnsi="Times New Roman" w:eastAsia="黑体" w:cs="黑体"/>
          <w:color w:val="auto"/>
          <w:spacing w:val="22"/>
          <w:sz w:val="32"/>
          <w:szCs w:val="32"/>
        </w:rPr>
      </w:pPr>
    </w:p>
    <w:p w14:paraId="09003324">
      <w:pPr>
        <w:pStyle w:val="15"/>
        <w:widowControl/>
        <w:spacing w:after="60"/>
        <w:jc w:val="center"/>
        <w:rPr>
          <w:rFonts w:ascii="Times New Roman" w:hAnsi="Times New Roman" w:eastAsia="黑体" w:cs="黑体"/>
          <w:color w:val="auto"/>
          <w:spacing w:val="22"/>
          <w:sz w:val="32"/>
          <w:szCs w:val="32"/>
        </w:rPr>
      </w:pPr>
    </w:p>
    <w:p w14:paraId="67B6A971">
      <w:pPr>
        <w:pStyle w:val="15"/>
        <w:widowControl/>
        <w:spacing w:after="60"/>
        <w:rPr>
          <w:rFonts w:ascii="Times New Roman" w:hAnsi="Times New Roman" w:eastAsia="黑体" w:cs="黑体"/>
          <w:color w:val="auto"/>
          <w:spacing w:val="22"/>
          <w:sz w:val="32"/>
          <w:szCs w:val="32"/>
        </w:rPr>
      </w:pPr>
    </w:p>
    <w:p w14:paraId="658F4B2F">
      <w:pPr>
        <w:pStyle w:val="15"/>
        <w:widowControl/>
        <w:spacing w:after="60"/>
        <w:jc w:val="center"/>
        <w:rPr>
          <w:rFonts w:ascii="Times New Roman" w:hAnsi="Times New Roman" w:eastAsia="黑体" w:cs="黑体"/>
          <w:color w:val="auto"/>
          <w:spacing w:val="22"/>
          <w:sz w:val="32"/>
          <w:szCs w:val="32"/>
        </w:rPr>
      </w:pPr>
    </w:p>
    <w:p w14:paraId="454442EF">
      <w:pPr>
        <w:pStyle w:val="15"/>
        <w:widowControl/>
        <w:spacing w:after="60"/>
        <w:jc w:val="center"/>
        <w:rPr>
          <w:rFonts w:ascii="Times New Roman" w:hAnsi="Times New Roman" w:eastAsia="黑体" w:cs="黑体"/>
          <w:color w:val="auto"/>
          <w:spacing w:val="22"/>
          <w:sz w:val="32"/>
          <w:szCs w:val="32"/>
        </w:rPr>
      </w:pPr>
      <w:r>
        <w:rPr>
          <w:rFonts w:hint="eastAsia" w:ascii="Times New Roman" w:hAnsi="Times New Roman" w:eastAsia="黑体" w:cs="黑体"/>
          <w:color w:val="auto"/>
          <w:spacing w:val="22"/>
          <w:sz w:val="32"/>
          <w:szCs w:val="32"/>
        </w:rPr>
        <w:t>七、服务要求应答表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3023"/>
        <w:gridCol w:w="2583"/>
        <w:gridCol w:w="1816"/>
      </w:tblGrid>
      <w:tr w14:paraId="703D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827" w:type="dxa"/>
            <w:vAlign w:val="center"/>
          </w:tcPr>
          <w:p w14:paraId="66C8A423">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序号</w:t>
            </w:r>
          </w:p>
        </w:tc>
        <w:tc>
          <w:tcPr>
            <w:tcW w:w="3023" w:type="dxa"/>
            <w:vAlign w:val="center"/>
          </w:tcPr>
          <w:p w14:paraId="3A4DC056">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比选文件服务/技术要求</w:t>
            </w:r>
          </w:p>
        </w:tc>
        <w:tc>
          <w:tcPr>
            <w:tcW w:w="2583" w:type="dxa"/>
            <w:vAlign w:val="center"/>
          </w:tcPr>
          <w:p w14:paraId="53D8731D">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供应商响应情况</w:t>
            </w:r>
          </w:p>
        </w:tc>
        <w:tc>
          <w:tcPr>
            <w:tcW w:w="1816" w:type="dxa"/>
            <w:vAlign w:val="center"/>
          </w:tcPr>
          <w:p w14:paraId="31C51181">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偏离说明</w:t>
            </w:r>
          </w:p>
        </w:tc>
      </w:tr>
      <w:tr w14:paraId="6339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27" w:type="dxa"/>
          </w:tcPr>
          <w:p w14:paraId="78C96A0A">
            <w:pPr>
              <w:widowControl/>
              <w:spacing w:line="360" w:lineRule="atLeast"/>
              <w:ind w:firstLine="470" w:firstLineChars="196"/>
              <w:jc w:val="left"/>
              <w:rPr>
                <w:rFonts w:hint="eastAsia" w:ascii="仿宋_GB2312" w:hAnsi="仿宋_GB2312" w:eastAsia="仿宋_GB2312" w:cs="仿宋_GB2312"/>
                <w:color w:val="auto"/>
                <w:sz w:val="24"/>
              </w:rPr>
            </w:pPr>
          </w:p>
        </w:tc>
        <w:tc>
          <w:tcPr>
            <w:tcW w:w="3023" w:type="dxa"/>
          </w:tcPr>
          <w:p w14:paraId="61F5FBD7">
            <w:pPr>
              <w:widowControl/>
              <w:spacing w:line="360" w:lineRule="atLeast"/>
              <w:ind w:firstLine="470" w:firstLineChars="196"/>
              <w:jc w:val="left"/>
              <w:rPr>
                <w:rFonts w:hint="eastAsia" w:ascii="仿宋_GB2312" w:hAnsi="仿宋_GB2312" w:eastAsia="仿宋_GB2312" w:cs="仿宋_GB2312"/>
                <w:color w:val="auto"/>
                <w:sz w:val="24"/>
              </w:rPr>
            </w:pPr>
          </w:p>
        </w:tc>
        <w:tc>
          <w:tcPr>
            <w:tcW w:w="2583" w:type="dxa"/>
          </w:tcPr>
          <w:p w14:paraId="34CB4AD6">
            <w:pPr>
              <w:widowControl/>
              <w:spacing w:line="360" w:lineRule="atLeast"/>
              <w:ind w:firstLine="470" w:firstLineChars="196"/>
              <w:jc w:val="left"/>
              <w:rPr>
                <w:rFonts w:hint="eastAsia" w:ascii="仿宋_GB2312" w:hAnsi="仿宋_GB2312" w:eastAsia="仿宋_GB2312" w:cs="仿宋_GB2312"/>
                <w:color w:val="auto"/>
                <w:sz w:val="24"/>
              </w:rPr>
            </w:pPr>
          </w:p>
        </w:tc>
        <w:tc>
          <w:tcPr>
            <w:tcW w:w="1816" w:type="dxa"/>
          </w:tcPr>
          <w:p w14:paraId="7602C483">
            <w:pPr>
              <w:widowControl/>
              <w:spacing w:line="360" w:lineRule="atLeast"/>
              <w:ind w:firstLine="470" w:firstLineChars="196"/>
              <w:jc w:val="left"/>
              <w:rPr>
                <w:rFonts w:hint="eastAsia" w:ascii="仿宋_GB2312" w:hAnsi="仿宋_GB2312" w:eastAsia="仿宋_GB2312" w:cs="仿宋_GB2312"/>
                <w:color w:val="auto"/>
                <w:sz w:val="24"/>
              </w:rPr>
            </w:pPr>
          </w:p>
        </w:tc>
      </w:tr>
      <w:tr w14:paraId="5D5D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27" w:type="dxa"/>
          </w:tcPr>
          <w:p w14:paraId="3BB1EB2B">
            <w:pPr>
              <w:widowControl/>
              <w:spacing w:line="360" w:lineRule="atLeast"/>
              <w:ind w:firstLine="470" w:firstLineChars="196"/>
              <w:jc w:val="left"/>
              <w:rPr>
                <w:rFonts w:hint="eastAsia" w:ascii="仿宋_GB2312" w:hAnsi="仿宋_GB2312" w:eastAsia="仿宋_GB2312" w:cs="仿宋_GB2312"/>
                <w:color w:val="auto"/>
                <w:sz w:val="24"/>
              </w:rPr>
            </w:pPr>
          </w:p>
        </w:tc>
        <w:tc>
          <w:tcPr>
            <w:tcW w:w="3023" w:type="dxa"/>
          </w:tcPr>
          <w:p w14:paraId="33979ED9">
            <w:pPr>
              <w:widowControl/>
              <w:spacing w:line="360" w:lineRule="atLeast"/>
              <w:ind w:firstLine="470" w:firstLineChars="196"/>
              <w:jc w:val="left"/>
              <w:rPr>
                <w:rFonts w:hint="eastAsia" w:ascii="仿宋_GB2312" w:hAnsi="仿宋_GB2312" w:eastAsia="仿宋_GB2312" w:cs="仿宋_GB2312"/>
                <w:color w:val="auto"/>
                <w:sz w:val="24"/>
              </w:rPr>
            </w:pPr>
          </w:p>
        </w:tc>
        <w:tc>
          <w:tcPr>
            <w:tcW w:w="2583" w:type="dxa"/>
          </w:tcPr>
          <w:p w14:paraId="5AB5B695">
            <w:pPr>
              <w:widowControl/>
              <w:spacing w:line="360" w:lineRule="atLeast"/>
              <w:ind w:firstLine="470" w:firstLineChars="196"/>
              <w:jc w:val="left"/>
              <w:rPr>
                <w:rFonts w:hint="eastAsia" w:ascii="仿宋_GB2312" w:hAnsi="仿宋_GB2312" w:eastAsia="仿宋_GB2312" w:cs="仿宋_GB2312"/>
                <w:color w:val="auto"/>
                <w:sz w:val="24"/>
              </w:rPr>
            </w:pPr>
          </w:p>
        </w:tc>
        <w:tc>
          <w:tcPr>
            <w:tcW w:w="1816" w:type="dxa"/>
          </w:tcPr>
          <w:p w14:paraId="082A6479">
            <w:pPr>
              <w:widowControl/>
              <w:spacing w:line="360" w:lineRule="atLeast"/>
              <w:ind w:firstLine="470" w:firstLineChars="196"/>
              <w:jc w:val="left"/>
              <w:rPr>
                <w:rFonts w:hint="eastAsia" w:ascii="仿宋_GB2312" w:hAnsi="仿宋_GB2312" w:eastAsia="仿宋_GB2312" w:cs="仿宋_GB2312"/>
                <w:color w:val="auto"/>
                <w:sz w:val="24"/>
              </w:rPr>
            </w:pPr>
          </w:p>
        </w:tc>
      </w:tr>
      <w:tr w14:paraId="250D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27" w:type="dxa"/>
          </w:tcPr>
          <w:p w14:paraId="5B198CD7">
            <w:pPr>
              <w:widowControl/>
              <w:spacing w:line="360" w:lineRule="atLeast"/>
              <w:ind w:firstLine="470" w:firstLineChars="196"/>
              <w:jc w:val="left"/>
              <w:rPr>
                <w:rFonts w:hint="eastAsia" w:ascii="仿宋_GB2312" w:hAnsi="仿宋_GB2312" w:eastAsia="仿宋_GB2312" w:cs="仿宋_GB2312"/>
                <w:color w:val="auto"/>
                <w:sz w:val="24"/>
              </w:rPr>
            </w:pPr>
          </w:p>
        </w:tc>
        <w:tc>
          <w:tcPr>
            <w:tcW w:w="3023" w:type="dxa"/>
          </w:tcPr>
          <w:p w14:paraId="7E3CE9BF">
            <w:pPr>
              <w:widowControl/>
              <w:spacing w:line="360" w:lineRule="atLeast"/>
              <w:ind w:firstLine="470" w:firstLineChars="196"/>
              <w:jc w:val="left"/>
              <w:rPr>
                <w:rFonts w:hint="eastAsia" w:ascii="仿宋_GB2312" w:hAnsi="仿宋_GB2312" w:eastAsia="仿宋_GB2312" w:cs="仿宋_GB2312"/>
                <w:color w:val="auto"/>
                <w:sz w:val="24"/>
              </w:rPr>
            </w:pPr>
          </w:p>
        </w:tc>
        <w:tc>
          <w:tcPr>
            <w:tcW w:w="2583" w:type="dxa"/>
          </w:tcPr>
          <w:p w14:paraId="01E035D5">
            <w:pPr>
              <w:widowControl/>
              <w:spacing w:line="360" w:lineRule="atLeast"/>
              <w:ind w:firstLine="470" w:firstLineChars="196"/>
              <w:jc w:val="left"/>
              <w:rPr>
                <w:rFonts w:hint="eastAsia" w:ascii="仿宋_GB2312" w:hAnsi="仿宋_GB2312" w:eastAsia="仿宋_GB2312" w:cs="仿宋_GB2312"/>
                <w:color w:val="auto"/>
                <w:sz w:val="24"/>
              </w:rPr>
            </w:pPr>
          </w:p>
        </w:tc>
        <w:tc>
          <w:tcPr>
            <w:tcW w:w="1816" w:type="dxa"/>
          </w:tcPr>
          <w:p w14:paraId="117DE028">
            <w:pPr>
              <w:widowControl/>
              <w:spacing w:line="360" w:lineRule="atLeast"/>
              <w:ind w:firstLine="470" w:firstLineChars="196"/>
              <w:jc w:val="left"/>
              <w:rPr>
                <w:rFonts w:hint="eastAsia" w:ascii="仿宋_GB2312" w:hAnsi="仿宋_GB2312" w:eastAsia="仿宋_GB2312" w:cs="仿宋_GB2312"/>
                <w:color w:val="auto"/>
                <w:sz w:val="24"/>
              </w:rPr>
            </w:pPr>
          </w:p>
        </w:tc>
      </w:tr>
      <w:tr w14:paraId="56FC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27" w:type="dxa"/>
          </w:tcPr>
          <w:p w14:paraId="046CBD65">
            <w:pPr>
              <w:widowControl/>
              <w:spacing w:line="360" w:lineRule="atLeast"/>
              <w:ind w:firstLine="470" w:firstLineChars="196"/>
              <w:jc w:val="left"/>
              <w:rPr>
                <w:rFonts w:hint="eastAsia" w:ascii="仿宋_GB2312" w:hAnsi="仿宋_GB2312" w:eastAsia="仿宋_GB2312" w:cs="仿宋_GB2312"/>
                <w:color w:val="auto"/>
                <w:sz w:val="24"/>
              </w:rPr>
            </w:pPr>
          </w:p>
        </w:tc>
        <w:tc>
          <w:tcPr>
            <w:tcW w:w="3023" w:type="dxa"/>
          </w:tcPr>
          <w:p w14:paraId="5AAA6BFC">
            <w:pPr>
              <w:widowControl/>
              <w:spacing w:line="360" w:lineRule="atLeast"/>
              <w:ind w:firstLine="470" w:firstLineChars="196"/>
              <w:jc w:val="left"/>
              <w:rPr>
                <w:rFonts w:hint="eastAsia" w:ascii="仿宋_GB2312" w:hAnsi="仿宋_GB2312" w:eastAsia="仿宋_GB2312" w:cs="仿宋_GB2312"/>
                <w:color w:val="auto"/>
                <w:sz w:val="24"/>
              </w:rPr>
            </w:pPr>
          </w:p>
        </w:tc>
        <w:tc>
          <w:tcPr>
            <w:tcW w:w="2583" w:type="dxa"/>
          </w:tcPr>
          <w:p w14:paraId="56FD8766">
            <w:pPr>
              <w:widowControl/>
              <w:spacing w:line="360" w:lineRule="atLeast"/>
              <w:ind w:firstLine="470" w:firstLineChars="196"/>
              <w:jc w:val="left"/>
              <w:rPr>
                <w:rFonts w:hint="eastAsia" w:ascii="仿宋_GB2312" w:hAnsi="仿宋_GB2312" w:eastAsia="仿宋_GB2312" w:cs="仿宋_GB2312"/>
                <w:color w:val="auto"/>
                <w:sz w:val="24"/>
              </w:rPr>
            </w:pPr>
          </w:p>
        </w:tc>
        <w:tc>
          <w:tcPr>
            <w:tcW w:w="1816" w:type="dxa"/>
          </w:tcPr>
          <w:p w14:paraId="574040A0">
            <w:pPr>
              <w:widowControl/>
              <w:spacing w:line="360" w:lineRule="atLeast"/>
              <w:ind w:firstLine="470" w:firstLineChars="196"/>
              <w:jc w:val="left"/>
              <w:rPr>
                <w:rFonts w:hint="eastAsia" w:ascii="仿宋_GB2312" w:hAnsi="仿宋_GB2312" w:eastAsia="仿宋_GB2312" w:cs="仿宋_GB2312"/>
                <w:color w:val="auto"/>
                <w:sz w:val="24"/>
              </w:rPr>
            </w:pPr>
          </w:p>
        </w:tc>
      </w:tr>
      <w:tr w14:paraId="5CA1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27" w:type="dxa"/>
          </w:tcPr>
          <w:p w14:paraId="20B90F58">
            <w:pPr>
              <w:widowControl/>
              <w:spacing w:line="360" w:lineRule="atLeast"/>
              <w:ind w:firstLine="470" w:firstLineChars="196"/>
              <w:jc w:val="left"/>
              <w:rPr>
                <w:rFonts w:hint="eastAsia" w:ascii="仿宋_GB2312" w:hAnsi="仿宋_GB2312" w:eastAsia="仿宋_GB2312" w:cs="仿宋_GB2312"/>
                <w:color w:val="auto"/>
                <w:sz w:val="24"/>
              </w:rPr>
            </w:pPr>
          </w:p>
        </w:tc>
        <w:tc>
          <w:tcPr>
            <w:tcW w:w="3023" w:type="dxa"/>
          </w:tcPr>
          <w:p w14:paraId="768E5BC3">
            <w:pPr>
              <w:widowControl/>
              <w:spacing w:line="360" w:lineRule="atLeast"/>
              <w:ind w:firstLine="470" w:firstLineChars="196"/>
              <w:jc w:val="left"/>
              <w:rPr>
                <w:rFonts w:hint="eastAsia" w:ascii="仿宋_GB2312" w:hAnsi="仿宋_GB2312" w:eastAsia="仿宋_GB2312" w:cs="仿宋_GB2312"/>
                <w:color w:val="auto"/>
                <w:sz w:val="24"/>
              </w:rPr>
            </w:pPr>
          </w:p>
        </w:tc>
        <w:tc>
          <w:tcPr>
            <w:tcW w:w="2583" w:type="dxa"/>
          </w:tcPr>
          <w:p w14:paraId="4E633BE7">
            <w:pPr>
              <w:widowControl/>
              <w:spacing w:line="360" w:lineRule="atLeast"/>
              <w:ind w:firstLine="470" w:firstLineChars="196"/>
              <w:jc w:val="left"/>
              <w:rPr>
                <w:rFonts w:hint="eastAsia" w:ascii="仿宋_GB2312" w:hAnsi="仿宋_GB2312" w:eastAsia="仿宋_GB2312" w:cs="仿宋_GB2312"/>
                <w:color w:val="auto"/>
                <w:sz w:val="24"/>
              </w:rPr>
            </w:pPr>
          </w:p>
        </w:tc>
        <w:tc>
          <w:tcPr>
            <w:tcW w:w="1816" w:type="dxa"/>
          </w:tcPr>
          <w:p w14:paraId="4FFDF4B1">
            <w:pPr>
              <w:widowControl/>
              <w:spacing w:line="360" w:lineRule="atLeast"/>
              <w:ind w:firstLine="470" w:firstLineChars="196"/>
              <w:jc w:val="left"/>
              <w:rPr>
                <w:rFonts w:hint="eastAsia" w:ascii="仿宋_GB2312" w:hAnsi="仿宋_GB2312" w:eastAsia="仿宋_GB2312" w:cs="仿宋_GB2312"/>
                <w:color w:val="auto"/>
                <w:sz w:val="24"/>
              </w:rPr>
            </w:pPr>
          </w:p>
        </w:tc>
      </w:tr>
      <w:tr w14:paraId="2EFC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27" w:type="dxa"/>
          </w:tcPr>
          <w:p w14:paraId="2B72E4DC">
            <w:pPr>
              <w:widowControl/>
              <w:spacing w:line="360" w:lineRule="atLeast"/>
              <w:ind w:firstLine="470" w:firstLineChars="196"/>
              <w:jc w:val="left"/>
              <w:rPr>
                <w:rFonts w:hint="eastAsia" w:ascii="仿宋_GB2312" w:hAnsi="仿宋_GB2312" w:eastAsia="仿宋_GB2312" w:cs="仿宋_GB2312"/>
                <w:color w:val="auto"/>
                <w:sz w:val="24"/>
              </w:rPr>
            </w:pPr>
          </w:p>
        </w:tc>
        <w:tc>
          <w:tcPr>
            <w:tcW w:w="3023" w:type="dxa"/>
          </w:tcPr>
          <w:p w14:paraId="71C2931A">
            <w:pPr>
              <w:widowControl/>
              <w:spacing w:line="360" w:lineRule="atLeast"/>
              <w:ind w:firstLine="470" w:firstLineChars="196"/>
              <w:jc w:val="left"/>
              <w:rPr>
                <w:rFonts w:hint="eastAsia" w:ascii="仿宋_GB2312" w:hAnsi="仿宋_GB2312" w:eastAsia="仿宋_GB2312" w:cs="仿宋_GB2312"/>
                <w:color w:val="auto"/>
                <w:sz w:val="24"/>
              </w:rPr>
            </w:pPr>
          </w:p>
        </w:tc>
        <w:tc>
          <w:tcPr>
            <w:tcW w:w="2583" w:type="dxa"/>
          </w:tcPr>
          <w:p w14:paraId="50923BB7">
            <w:pPr>
              <w:widowControl/>
              <w:spacing w:line="360" w:lineRule="atLeast"/>
              <w:ind w:firstLine="470" w:firstLineChars="196"/>
              <w:jc w:val="left"/>
              <w:rPr>
                <w:rFonts w:hint="eastAsia" w:ascii="仿宋_GB2312" w:hAnsi="仿宋_GB2312" w:eastAsia="仿宋_GB2312" w:cs="仿宋_GB2312"/>
                <w:color w:val="auto"/>
                <w:sz w:val="24"/>
              </w:rPr>
            </w:pPr>
          </w:p>
        </w:tc>
        <w:tc>
          <w:tcPr>
            <w:tcW w:w="1816" w:type="dxa"/>
          </w:tcPr>
          <w:p w14:paraId="1509AB48">
            <w:pPr>
              <w:widowControl/>
              <w:spacing w:line="360" w:lineRule="atLeast"/>
              <w:ind w:firstLine="470" w:firstLineChars="196"/>
              <w:jc w:val="left"/>
              <w:rPr>
                <w:rFonts w:hint="eastAsia" w:ascii="仿宋_GB2312" w:hAnsi="仿宋_GB2312" w:eastAsia="仿宋_GB2312" w:cs="仿宋_GB2312"/>
                <w:color w:val="auto"/>
                <w:sz w:val="24"/>
              </w:rPr>
            </w:pPr>
          </w:p>
        </w:tc>
      </w:tr>
      <w:tr w14:paraId="3BD5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27" w:type="dxa"/>
          </w:tcPr>
          <w:p w14:paraId="2EA406E9">
            <w:pPr>
              <w:widowControl/>
              <w:spacing w:line="360" w:lineRule="atLeast"/>
              <w:ind w:firstLine="470" w:firstLineChars="196"/>
              <w:jc w:val="left"/>
              <w:rPr>
                <w:rFonts w:hint="eastAsia" w:ascii="仿宋_GB2312" w:hAnsi="仿宋_GB2312" w:eastAsia="仿宋_GB2312" w:cs="仿宋_GB2312"/>
                <w:color w:val="auto"/>
                <w:sz w:val="24"/>
              </w:rPr>
            </w:pPr>
          </w:p>
        </w:tc>
        <w:tc>
          <w:tcPr>
            <w:tcW w:w="3023" w:type="dxa"/>
          </w:tcPr>
          <w:p w14:paraId="65A9DB07">
            <w:pPr>
              <w:widowControl/>
              <w:spacing w:line="360" w:lineRule="atLeast"/>
              <w:ind w:firstLine="470" w:firstLineChars="196"/>
              <w:jc w:val="left"/>
              <w:rPr>
                <w:rFonts w:hint="eastAsia" w:ascii="仿宋_GB2312" w:hAnsi="仿宋_GB2312" w:eastAsia="仿宋_GB2312" w:cs="仿宋_GB2312"/>
                <w:color w:val="auto"/>
                <w:sz w:val="24"/>
              </w:rPr>
            </w:pPr>
          </w:p>
        </w:tc>
        <w:tc>
          <w:tcPr>
            <w:tcW w:w="2583" w:type="dxa"/>
          </w:tcPr>
          <w:p w14:paraId="40449933">
            <w:pPr>
              <w:widowControl/>
              <w:spacing w:line="360" w:lineRule="atLeast"/>
              <w:ind w:firstLine="470" w:firstLineChars="196"/>
              <w:jc w:val="left"/>
              <w:rPr>
                <w:rFonts w:hint="eastAsia" w:ascii="仿宋_GB2312" w:hAnsi="仿宋_GB2312" w:eastAsia="仿宋_GB2312" w:cs="仿宋_GB2312"/>
                <w:color w:val="auto"/>
                <w:sz w:val="24"/>
              </w:rPr>
            </w:pPr>
          </w:p>
        </w:tc>
        <w:tc>
          <w:tcPr>
            <w:tcW w:w="1816" w:type="dxa"/>
          </w:tcPr>
          <w:p w14:paraId="22B60475">
            <w:pPr>
              <w:widowControl/>
              <w:spacing w:line="360" w:lineRule="atLeast"/>
              <w:ind w:firstLine="470" w:firstLineChars="196"/>
              <w:jc w:val="left"/>
              <w:rPr>
                <w:rFonts w:hint="eastAsia" w:ascii="仿宋_GB2312" w:hAnsi="仿宋_GB2312" w:eastAsia="仿宋_GB2312" w:cs="仿宋_GB2312"/>
                <w:color w:val="auto"/>
                <w:sz w:val="24"/>
              </w:rPr>
            </w:pPr>
          </w:p>
        </w:tc>
      </w:tr>
    </w:tbl>
    <w:p w14:paraId="137BD771">
      <w:pPr>
        <w:widowControl/>
        <w:spacing w:line="360" w:lineRule="atLeast"/>
        <w:ind w:firstLine="470" w:firstLineChars="196"/>
        <w:jc w:val="left"/>
        <w:outlineLvl w:val="1"/>
        <w:rPr>
          <w:rFonts w:hint="eastAsia" w:ascii="仿宋_GB2312" w:hAnsi="仿宋_GB2312" w:eastAsia="仿宋_GB2312" w:cs="仿宋_GB2312"/>
          <w:color w:val="auto"/>
          <w:sz w:val="24"/>
        </w:rPr>
      </w:pPr>
    </w:p>
    <w:p w14:paraId="1104B417">
      <w:pPr>
        <w:widowControl/>
        <w:spacing w:line="360" w:lineRule="atLeast"/>
        <w:ind w:firstLine="470" w:firstLineChars="196"/>
        <w:jc w:val="left"/>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注：</w:t>
      </w:r>
      <w:r>
        <w:rPr>
          <w:rFonts w:ascii="Segoe UI" w:hAnsi="Segoe UI" w:eastAsia="Segoe UI" w:cs="Segoe UI"/>
          <w:color w:val="auto"/>
          <w:sz w:val="24"/>
          <w:shd w:val="clear" w:color="auto" w:fill="FFFFFF"/>
        </w:rPr>
        <w:t> </w:t>
      </w:r>
      <w:r>
        <w:rPr>
          <w:rFonts w:ascii="仿宋_GB2312" w:hAnsi="仿宋_GB2312" w:eastAsia="仿宋_GB2312" w:cs="仿宋_GB2312"/>
          <w:color w:val="auto"/>
          <w:sz w:val="24"/>
        </w:rPr>
        <w:t>请对照比选文件中“产品和服务清单”及所有技术要求逐条填写，完全响应的写“完全响应”或“满足”，并注明“无偏离”；如有偏离，需明确说明是正偏离还是负偏离及具体内容。</w:t>
      </w:r>
    </w:p>
    <w:p w14:paraId="7C7D8602">
      <w:pPr>
        <w:pStyle w:val="15"/>
        <w:widowControl/>
        <w:spacing w:after="60"/>
        <w:rPr>
          <w:rFonts w:hint="eastAsia" w:ascii="仿宋_GB2312" w:hAnsi="仿宋_GB2312" w:eastAsia="仿宋_GB2312" w:cs="仿宋_GB2312"/>
          <w:color w:val="auto"/>
          <w:spacing w:val="22"/>
        </w:rPr>
      </w:pPr>
    </w:p>
    <w:p w14:paraId="768AE8A5">
      <w:pPr>
        <w:rPr>
          <w:rFonts w:ascii="Times New Roman" w:hAnsi="Times New Roman"/>
          <w:color w:val="auto"/>
        </w:rPr>
      </w:pPr>
    </w:p>
    <w:p w14:paraId="4A0BEDC3">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比选申请人名称</w:t>
      </w:r>
      <w:r>
        <w:rPr>
          <w:rFonts w:hint="eastAsia" w:ascii="仿宋_GB2312" w:hAnsi="仿宋_GB2312" w:eastAsia="仿宋_GB2312" w:cs="仿宋_GB2312"/>
          <w:color w:val="auto"/>
          <w:sz w:val="32"/>
          <w:szCs w:val="32"/>
          <w:u w:val="none"/>
        </w:rPr>
        <w:t>（单位公章）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p>
    <w:p w14:paraId="46AD3A5D">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法定代表人或授权代表（签字或加盖个人名章）：</w:t>
      </w:r>
      <w:r>
        <w:rPr>
          <w:rFonts w:hint="eastAsia" w:ascii="仿宋_GB2312" w:hAnsi="仿宋_GB2312" w:eastAsia="仿宋_GB2312" w:cs="仿宋_GB2312"/>
          <w:color w:val="auto"/>
          <w:sz w:val="32"/>
          <w:szCs w:val="32"/>
          <w:u w:val="single"/>
        </w:rPr>
        <w:t xml:space="preserve">       </w:t>
      </w:r>
    </w:p>
    <w:p w14:paraId="7EA4EA88">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    期：</w:t>
      </w:r>
      <w:r>
        <w:rPr>
          <w:rFonts w:hint="eastAsia" w:ascii="仿宋_GB2312" w:hAnsi="仿宋_GB2312" w:eastAsia="仿宋_GB2312" w:cs="仿宋_GB2312"/>
          <w:color w:val="auto"/>
          <w:sz w:val="32"/>
          <w:szCs w:val="32"/>
          <w:u w:val="single"/>
        </w:rPr>
        <w:t xml:space="preserve">         </w:t>
      </w:r>
    </w:p>
    <w:p w14:paraId="17C66110">
      <w:pPr>
        <w:pStyle w:val="15"/>
        <w:widowControl/>
        <w:spacing w:line="560" w:lineRule="exact"/>
        <w:rPr>
          <w:rFonts w:ascii="Times New Roman" w:hAnsi="Times New Roman" w:eastAsia="黑体" w:cs="黑体"/>
          <w:color w:val="auto"/>
          <w:spacing w:val="22"/>
          <w:sz w:val="32"/>
          <w:szCs w:val="32"/>
        </w:rPr>
      </w:pPr>
    </w:p>
    <w:p w14:paraId="30866DD1">
      <w:pPr>
        <w:pStyle w:val="15"/>
        <w:widowControl/>
        <w:spacing w:after="60"/>
        <w:rPr>
          <w:rFonts w:ascii="Times New Roman" w:hAnsi="Times New Roman" w:eastAsia="黑体" w:cs="黑体"/>
          <w:color w:val="auto"/>
          <w:spacing w:val="22"/>
          <w:sz w:val="32"/>
          <w:szCs w:val="32"/>
        </w:rPr>
      </w:pPr>
    </w:p>
    <w:p w14:paraId="302FBDF3">
      <w:pPr>
        <w:pStyle w:val="3"/>
        <w:numPr>
          <w:ilvl w:val="255"/>
          <w:numId w:val="0"/>
        </w:numPr>
        <w:jc w:val="center"/>
        <w:rPr>
          <w:rFonts w:ascii="黑体" w:hAnsi="黑体" w:eastAsia="黑体" w:cs="黑体"/>
          <w:b w:val="0"/>
          <w:bCs w:val="0"/>
          <w:color w:val="auto"/>
          <w:spacing w:val="-6"/>
          <w:sz w:val="32"/>
          <w:szCs w:val="32"/>
          <w:lang w:val="zh-CN"/>
        </w:rPr>
      </w:pPr>
      <w:r>
        <w:rPr>
          <w:rFonts w:ascii="黑体" w:hAnsi="黑体" w:eastAsia="黑体" w:cs="黑体"/>
          <w:b w:val="0"/>
          <w:bCs w:val="0"/>
          <w:color w:val="auto"/>
          <w:spacing w:val="-6"/>
          <w:sz w:val="32"/>
          <w:szCs w:val="32"/>
        </w:rPr>
        <w:t>八、</w:t>
      </w:r>
      <w:r>
        <w:rPr>
          <w:rFonts w:ascii="Times New Roman" w:hAnsi="Times New Roman" w:eastAsia="黑体" w:cs="黑体"/>
          <w:b w:val="0"/>
          <w:bCs w:val="0"/>
          <w:color w:val="auto"/>
          <w:spacing w:val="22"/>
          <w:kern w:val="2"/>
          <w:sz w:val="32"/>
          <w:szCs w:val="32"/>
        </w:rPr>
        <w:t>资格证明文件（复印件均需加盖公章）</w:t>
      </w:r>
    </w:p>
    <w:p w14:paraId="3296D0A5">
      <w:pPr>
        <w:spacing w:line="560" w:lineRule="exact"/>
        <w:ind w:firstLine="320" w:firstLineChars="100"/>
        <w:rPr>
          <w:rFonts w:hint="eastAsia" w:ascii="仿宋_GB2312" w:hAnsi="仿宋_GB2312" w:eastAsia="仿宋_GB2312" w:cs="仿宋_GB2312"/>
          <w:color w:val="auto"/>
          <w:sz w:val="32"/>
          <w:szCs w:val="32"/>
          <w:lang w:val="zh-CN"/>
        </w:rPr>
      </w:pPr>
    </w:p>
    <w:p w14:paraId="5ECF1AB6">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1.有效的营业执照（或事业单位法人证书等）副本复印件。</w:t>
      </w:r>
    </w:p>
    <w:p w14:paraId="4A40B0FA">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上一年度或最近一期的财务审计报告或财务报表（或提供“具有良好的商业信誉和健全的财务会计制度”的承诺函原件，格式自拟）。</w:t>
      </w:r>
    </w:p>
    <w:p w14:paraId="2ED24023">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ascii="仿宋_GB2312" w:hAnsi="仿宋_GB2312" w:eastAsia="仿宋_GB2312" w:cs="仿宋_GB2312"/>
          <w:color w:val="auto"/>
          <w:sz w:val="32"/>
          <w:szCs w:val="32"/>
        </w:rPr>
        <w:t>提供“具有履行合同所必需的设备和专业技术能力”的承诺函原件（格式自拟）。</w:t>
      </w:r>
    </w:p>
    <w:p w14:paraId="52F345F9">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ascii="仿宋_GB2312" w:hAnsi="仿宋_GB2312" w:eastAsia="仿宋_GB2312" w:cs="仿宋_GB2312"/>
          <w:color w:val="auto"/>
          <w:sz w:val="32"/>
          <w:szCs w:val="32"/>
        </w:rPr>
        <w:t>提供“有依法缴纳税收和社会保障资金的良好记录”的承诺函原件（格式自拟）。</w:t>
      </w:r>
    </w:p>
    <w:p w14:paraId="59D03154">
      <w:pPr>
        <w:spacing w:line="560" w:lineRule="exact"/>
        <w:ind w:firstLine="640" w:firstLineChars="200"/>
        <w:rPr>
          <w:rFonts w:eastAsia="仿宋_GB2312"/>
          <w:color w:val="auto"/>
        </w:rPr>
      </w:pPr>
      <w:r>
        <w:rPr>
          <w:rFonts w:hint="eastAsia" w:ascii="仿宋_GB2312" w:hAnsi="仿宋_GB2312" w:eastAsia="仿宋_GB2312" w:cs="仿宋_GB2312"/>
          <w:color w:val="auto"/>
          <w:sz w:val="32"/>
          <w:szCs w:val="32"/>
        </w:rPr>
        <w:t>5.</w:t>
      </w:r>
      <w:r>
        <w:rPr>
          <w:rFonts w:ascii="仿宋_GB2312" w:hAnsi="仿宋_GB2312" w:eastAsia="仿宋_GB2312" w:cs="仿宋_GB2312"/>
          <w:color w:val="auto"/>
          <w:sz w:val="32"/>
          <w:szCs w:val="32"/>
        </w:rPr>
        <w:t>提供“参加采购活动前三年内，在经营活动中没有重大违法记录”的承诺函原件（格式自拟）</w:t>
      </w:r>
      <w:r>
        <w:rPr>
          <w:rFonts w:hint="eastAsia" w:ascii="仿宋_GB2312" w:hAnsi="仿宋_GB2312" w:eastAsia="仿宋_GB2312" w:cs="仿宋_GB2312"/>
          <w:color w:val="auto"/>
          <w:sz w:val="32"/>
          <w:szCs w:val="32"/>
        </w:rPr>
        <w:t>。</w:t>
      </w:r>
    </w:p>
    <w:p w14:paraId="2301557C">
      <w:pPr>
        <w:pStyle w:val="15"/>
        <w:widowControl/>
        <w:wordWrap w:val="0"/>
        <w:spacing w:line="560" w:lineRule="exact"/>
        <w:ind w:firstLine="640" w:firstLineChars="200"/>
        <w:jc w:val="left"/>
        <w:rPr>
          <w:rStyle w:val="21"/>
          <w:rFonts w:ascii="Times New Roman" w:hAnsi="Times New Roman" w:eastAsia="仿宋_GB2312" w:cs="仿宋_GB2312"/>
          <w:b w:val="0"/>
          <w:color w:val="auto"/>
          <w:sz w:val="32"/>
          <w:szCs w:val="32"/>
          <w:shd w:val="clear" w:color="auto" w:fill="FFFFFF"/>
        </w:rPr>
      </w:pPr>
      <w:r>
        <w:rPr>
          <w:rFonts w:hint="eastAsia" w:ascii="仿宋_GB2312" w:hAnsi="仿宋_GB2312" w:eastAsia="仿宋_GB2312" w:cs="仿宋_GB2312"/>
          <w:snapToGrid w:val="0"/>
          <w:color w:val="auto"/>
          <w:sz w:val="32"/>
          <w:szCs w:val="32"/>
        </w:rPr>
        <w:t>6.</w:t>
      </w:r>
      <w:r>
        <w:rPr>
          <w:rStyle w:val="21"/>
          <w:rFonts w:hint="eastAsia" w:ascii="Times New Roman" w:hAnsi="Times New Roman" w:eastAsia="仿宋_GB2312" w:cs="仿宋_GB2312"/>
          <w:b w:val="0"/>
          <w:color w:val="auto"/>
          <w:sz w:val="32"/>
          <w:szCs w:val="32"/>
          <w:shd w:val="clear" w:color="auto" w:fill="FFFFFF"/>
        </w:rPr>
        <w:t>具备有效的商用密码产品认证证书及信息安全等级保护（三级或以上）备案证明（提供复印件）。</w:t>
      </w:r>
    </w:p>
    <w:p w14:paraId="05393417">
      <w:pPr>
        <w:snapToGrid w:val="0"/>
        <w:spacing w:line="560" w:lineRule="exact"/>
        <w:rPr>
          <w:rFonts w:hint="eastAsia" w:ascii="仿宋_GB2312" w:hAnsi="仿宋_GB2312" w:eastAsia="仿宋_GB2312" w:cs="仿宋_GB2312"/>
          <w:snapToGrid w:val="0"/>
          <w:color w:val="auto"/>
          <w:sz w:val="32"/>
          <w:szCs w:val="32"/>
        </w:rPr>
      </w:pPr>
    </w:p>
    <w:p w14:paraId="7E90191D">
      <w:pPr>
        <w:snapToGrid w:val="0"/>
        <w:spacing w:line="560" w:lineRule="exact"/>
        <w:rPr>
          <w:rFonts w:hint="eastAsia" w:ascii="仿宋_GB2312" w:hAnsi="仿宋_GB2312" w:eastAsia="仿宋_GB2312" w:cs="仿宋_GB2312"/>
          <w:snapToGrid w:val="0"/>
          <w:color w:val="auto"/>
          <w:sz w:val="32"/>
          <w:szCs w:val="32"/>
        </w:rPr>
      </w:pPr>
    </w:p>
    <w:p w14:paraId="792067AA">
      <w:pPr>
        <w:snapToGrid w:val="0"/>
        <w:spacing w:line="560" w:lineRule="exact"/>
        <w:rPr>
          <w:rFonts w:hint="eastAsia" w:ascii="仿宋_GB2312" w:hAnsi="仿宋_GB2312" w:eastAsia="仿宋_GB2312" w:cs="仿宋_GB2312"/>
          <w:snapToGrid w:val="0"/>
          <w:color w:val="auto"/>
          <w:sz w:val="32"/>
          <w:szCs w:val="32"/>
        </w:rPr>
      </w:pPr>
    </w:p>
    <w:p w14:paraId="6B35E7F4">
      <w:pPr>
        <w:snapToGrid w:val="0"/>
        <w:spacing w:line="560" w:lineRule="exact"/>
        <w:rPr>
          <w:rFonts w:hint="eastAsia" w:ascii="仿宋_GB2312" w:hAnsi="仿宋_GB2312" w:eastAsia="仿宋_GB2312" w:cs="仿宋_GB2312"/>
          <w:snapToGrid w:val="0"/>
          <w:color w:val="auto"/>
          <w:sz w:val="32"/>
          <w:szCs w:val="32"/>
        </w:rPr>
      </w:pPr>
    </w:p>
    <w:p w14:paraId="0E107DF2">
      <w:pPr>
        <w:snapToGrid w:val="0"/>
        <w:spacing w:line="560" w:lineRule="exact"/>
        <w:rPr>
          <w:rFonts w:hint="eastAsia" w:ascii="仿宋_GB2312" w:hAnsi="仿宋_GB2312" w:eastAsia="仿宋_GB2312" w:cs="仿宋_GB2312"/>
          <w:snapToGrid w:val="0"/>
          <w:color w:val="auto"/>
          <w:sz w:val="32"/>
          <w:szCs w:val="32"/>
        </w:rPr>
      </w:pPr>
    </w:p>
    <w:p w14:paraId="29BC5B99">
      <w:pPr>
        <w:snapToGrid w:val="0"/>
        <w:spacing w:line="560" w:lineRule="exact"/>
        <w:rPr>
          <w:rFonts w:hint="eastAsia" w:ascii="仿宋_GB2312" w:hAnsi="仿宋_GB2312" w:eastAsia="仿宋_GB2312" w:cs="仿宋_GB2312"/>
          <w:snapToGrid w:val="0"/>
          <w:color w:val="auto"/>
          <w:sz w:val="32"/>
          <w:szCs w:val="32"/>
        </w:rPr>
      </w:pPr>
    </w:p>
    <w:p w14:paraId="3A12B647">
      <w:pPr>
        <w:snapToGrid w:val="0"/>
        <w:spacing w:line="560" w:lineRule="exact"/>
        <w:rPr>
          <w:rFonts w:hint="eastAsia" w:ascii="仿宋_GB2312" w:hAnsi="仿宋_GB2312" w:eastAsia="仿宋_GB2312" w:cs="仿宋_GB2312"/>
          <w:snapToGrid w:val="0"/>
          <w:color w:val="auto"/>
          <w:sz w:val="32"/>
          <w:szCs w:val="32"/>
        </w:rPr>
      </w:pPr>
    </w:p>
    <w:p w14:paraId="7AE79662">
      <w:pPr>
        <w:snapToGrid w:val="0"/>
        <w:spacing w:line="560" w:lineRule="exact"/>
        <w:jc w:val="center"/>
        <w:rPr>
          <w:rFonts w:hint="eastAsia" w:ascii="黑体" w:hAnsi="黑体" w:eastAsia="黑体" w:cs="黑体"/>
          <w:color w:val="auto"/>
          <w:spacing w:val="-6"/>
          <w:kern w:val="44"/>
          <w:sz w:val="32"/>
          <w:szCs w:val="32"/>
          <w:lang w:bidi="ar"/>
        </w:rPr>
      </w:pPr>
      <w:r>
        <w:rPr>
          <w:rFonts w:hint="eastAsia" w:ascii="黑体" w:hAnsi="黑体" w:eastAsia="黑体" w:cs="黑体"/>
          <w:b/>
          <w:bCs/>
          <w:color w:val="auto"/>
          <w:spacing w:val="-6"/>
          <w:kern w:val="44"/>
          <w:sz w:val="32"/>
          <w:szCs w:val="32"/>
          <w:lang w:bidi="ar"/>
        </w:rPr>
        <w:t>九、</w:t>
      </w:r>
      <w:r>
        <w:rPr>
          <w:rFonts w:hint="eastAsia" w:ascii="黑体" w:hAnsi="黑体" w:eastAsia="黑体" w:cs="黑体"/>
          <w:color w:val="auto"/>
          <w:spacing w:val="-6"/>
          <w:kern w:val="44"/>
          <w:sz w:val="32"/>
          <w:szCs w:val="32"/>
          <w:lang w:bidi="ar"/>
        </w:rPr>
        <w:t>技术及增值服务方案</w:t>
      </w:r>
    </w:p>
    <w:p w14:paraId="21813094">
      <w:pPr>
        <w:snapToGrid w:val="0"/>
        <w:spacing w:line="560" w:lineRule="exact"/>
        <w:rPr>
          <w:rFonts w:hint="eastAsia" w:ascii="黑体" w:hAnsi="黑体" w:eastAsia="黑体" w:cs="黑体"/>
          <w:color w:val="auto"/>
          <w:spacing w:val="-6"/>
          <w:kern w:val="44"/>
          <w:sz w:val="32"/>
          <w:szCs w:val="32"/>
          <w:lang w:bidi="ar"/>
        </w:rPr>
      </w:pPr>
    </w:p>
    <w:p w14:paraId="743164B8">
      <w:pPr>
        <w:spacing w:line="560" w:lineRule="exact"/>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（请供应商根据项目需求，详细阐述平台技术架构、功能</w:t>
      </w:r>
      <w:r>
        <w:rPr>
          <w:rFonts w:hint="eastAsia" w:ascii="仿宋_GB2312" w:hAnsi="仿宋_GB2312" w:eastAsia="仿宋_GB2312" w:cs="仿宋_GB2312"/>
          <w:color w:val="auto"/>
          <w:sz w:val="32"/>
          <w:szCs w:val="32"/>
        </w:rPr>
        <w:t>实</w:t>
      </w:r>
      <w:r>
        <w:rPr>
          <w:rFonts w:ascii="仿宋_GB2312" w:hAnsi="仿宋_GB2312" w:eastAsia="仿宋_GB2312" w:cs="仿宋_GB2312"/>
          <w:color w:val="auto"/>
          <w:sz w:val="32"/>
          <w:szCs w:val="32"/>
        </w:rPr>
        <w:t>现、安全保障、部署方案、运维服务计划、人员配备、培训方案、应急响应机制等内容。）</w:t>
      </w:r>
    </w:p>
    <w:p w14:paraId="25F1E793">
      <w:pPr>
        <w:snapToGrid w:val="0"/>
        <w:spacing w:line="560" w:lineRule="exact"/>
        <w:rPr>
          <w:rFonts w:hint="eastAsia" w:ascii="仿宋_GB2312" w:hAnsi="仿宋_GB2312" w:eastAsia="仿宋_GB2312" w:cs="仿宋_GB2312"/>
          <w:snapToGrid w:val="0"/>
          <w:color w:val="auto"/>
          <w:sz w:val="32"/>
          <w:szCs w:val="32"/>
        </w:rPr>
      </w:pPr>
    </w:p>
    <w:p w14:paraId="4C4DA846">
      <w:pPr>
        <w:snapToGrid w:val="0"/>
        <w:spacing w:line="560" w:lineRule="exact"/>
        <w:rPr>
          <w:rFonts w:hint="eastAsia" w:ascii="仿宋_GB2312" w:hAnsi="仿宋_GB2312" w:eastAsia="仿宋_GB2312" w:cs="仿宋_GB2312"/>
          <w:snapToGrid w:val="0"/>
          <w:color w:val="auto"/>
          <w:sz w:val="32"/>
          <w:szCs w:val="32"/>
        </w:rPr>
      </w:pPr>
    </w:p>
    <w:p w14:paraId="5A3D7645">
      <w:pPr>
        <w:snapToGrid w:val="0"/>
        <w:spacing w:line="560" w:lineRule="exact"/>
        <w:rPr>
          <w:rFonts w:hint="eastAsia" w:ascii="仿宋_GB2312" w:hAnsi="仿宋_GB2312" w:eastAsia="仿宋_GB2312" w:cs="仿宋_GB2312"/>
          <w:snapToGrid w:val="0"/>
          <w:color w:val="auto"/>
          <w:sz w:val="32"/>
          <w:szCs w:val="32"/>
        </w:rPr>
      </w:pPr>
    </w:p>
    <w:p w14:paraId="02EF240A">
      <w:pPr>
        <w:snapToGrid w:val="0"/>
        <w:spacing w:line="560" w:lineRule="exact"/>
        <w:rPr>
          <w:rFonts w:hint="eastAsia" w:ascii="仿宋_GB2312" w:hAnsi="仿宋_GB2312" w:eastAsia="仿宋_GB2312" w:cs="仿宋_GB2312"/>
          <w:snapToGrid w:val="0"/>
          <w:color w:val="auto"/>
          <w:sz w:val="32"/>
          <w:szCs w:val="32"/>
        </w:rPr>
      </w:pPr>
    </w:p>
    <w:p w14:paraId="2B46477C">
      <w:pPr>
        <w:snapToGrid w:val="0"/>
        <w:spacing w:line="560" w:lineRule="exact"/>
        <w:rPr>
          <w:rFonts w:hint="eastAsia" w:ascii="仿宋_GB2312" w:hAnsi="仿宋_GB2312" w:eastAsia="仿宋_GB2312" w:cs="仿宋_GB2312"/>
          <w:snapToGrid w:val="0"/>
          <w:color w:val="auto"/>
          <w:sz w:val="32"/>
          <w:szCs w:val="32"/>
        </w:rPr>
      </w:pPr>
    </w:p>
    <w:p w14:paraId="42312E33">
      <w:pPr>
        <w:snapToGrid w:val="0"/>
        <w:spacing w:line="560" w:lineRule="exact"/>
        <w:rPr>
          <w:rFonts w:hint="eastAsia" w:ascii="仿宋_GB2312" w:hAnsi="仿宋_GB2312" w:eastAsia="仿宋_GB2312" w:cs="仿宋_GB2312"/>
          <w:snapToGrid w:val="0"/>
          <w:color w:val="auto"/>
          <w:sz w:val="32"/>
          <w:szCs w:val="32"/>
        </w:rPr>
      </w:pPr>
    </w:p>
    <w:p w14:paraId="73C63650">
      <w:pPr>
        <w:snapToGrid w:val="0"/>
        <w:spacing w:line="560" w:lineRule="exact"/>
        <w:rPr>
          <w:rFonts w:hint="eastAsia" w:ascii="仿宋_GB2312" w:hAnsi="仿宋_GB2312" w:eastAsia="仿宋_GB2312" w:cs="仿宋_GB2312"/>
          <w:snapToGrid w:val="0"/>
          <w:color w:val="auto"/>
          <w:sz w:val="32"/>
          <w:szCs w:val="32"/>
        </w:rPr>
      </w:pPr>
    </w:p>
    <w:p w14:paraId="161E8876">
      <w:pPr>
        <w:snapToGrid w:val="0"/>
        <w:spacing w:line="560" w:lineRule="exact"/>
        <w:rPr>
          <w:rFonts w:hint="eastAsia" w:ascii="仿宋_GB2312" w:hAnsi="仿宋_GB2312" w:eastAsia="仿宋_GB2312" w:cs="仿宋_GB2312"/>
          <w:snapToGrid w:val="0"/>
          <w:color w:val="auto"/>
          <w:sz w:val="32"/>
          <w:szCs w:val="32"/>
        </w:rPr>
      </w:pPr>
    </w:p>
    <w:p w14:paraId="2C65D1D6">
      <w:pPr>
        <w:snapToGrid w:val="0"/>
        <w:spacing w:line="560" w:lineRule="exact"/>
        <w:rPr>
          <w:rFonts w:hint="eastAsia" w:ascii="仿宋_GB2312" w:hAnsi="仿宋_GB2312" w:eastAsia="仿宋_GB2312" w:cs="仿宋_GB2312"/>
          <w:snapToGrid w:val="0"/>
          <w:color w:val="auto"/>
          <w:sz w:val="32"/>
          <w:szCs w:val="32"/>
        </w:rPr>
      </w:pPr>
    </w:p>
    <w:p w14:paraId="592FD6B5">
      <w:pPr>
        <w:snapToGrid w:val="0"/>
        <w:spacing w:line="560" w:lineRule="exact"/>
        <w:rPr>
          <w:rFonts w:hint="eastAsia" w:ascii="仿宋_GB2312" w:hAnsi="仿宋_GB2312" w:eastAsia="仿宋_GB2312" w:cs="仿宋_GB2312"/>
          <w:snapToGrid w:val="0"/>
          <w:color w:val="auto"/>
          <w:sz w:val="32"/>
          <w:szCs w:val="32"/>
        </w:rPr>
      </w:pPr>
    </w:p>
    <w:p w14:paraId="1B4CC109">
      <w:pPr>
        <w:snapToGrid w:val="0"/>
        <w:spacing w:line="560" w:lineRule="exact"/>
        <w:rPr>
          <w:rFonts w:hint="eastAsia" w:ascii="仿宋_GB2312" w:hAnsi="仿宋_GB2312" w:eastAsia="仿宋_GB2312" w:cs="仿宋_GB2312"/>
          <w:snapToGrid w:val="0"/>
          <w:color w:val="auto"/>
          <w:sz w:val="32"/>
          <w:szCs w:val="32"/>
        </w:rPr>
      </w:pPr>
    </w:p>
    <w:p w14:paraId="6A964398">
      <w:pPr>
        <w:snapToGrid w:val="0"/>
        <w:spacing w:line="560" w:lineRule="exact"/>
        <w:rPr>
          <w:rFonts w:hint="eastAsia" w:ascii="仿宋_GB2312" w:hAnsi="仿宋_GB2312" w:eastAsia="仿宋_GB2312" w:cs="仿宋_GB2312"/>
          <w:snapToGrid w:val="0"/>
          <w:color w:val="auto"/>
          <w:sz w:val="32"/>
          <w:szCs w:val="32"/>
        </w:rPr>
      </w:pPr>
    </w:p>
    <w:p w14:paraId="21AC0971">
      <w:pPr>
        <w:snapToGrid w:val="0"/>
        <w:spacing w:line="560" w:lineRule="exact"/>
        <w:rPr>
          <w:rFonts w:hint="eastAsia" w:ascii="仿宋_GB2312" w:hAnsi="仿宋_GB2312" w:eastAsia="仿宋_GB2312" w:cs="仿宋_GB2312"/>
          <w:snapToGrid w:val="0"/>
          <w:color w:val="auto"/>
          <w:sz w:val="32"/>
          <w:szCs w:val="32"/>
        </w:rPr>
      </w:pPr>
    </w:p>
    <w:p w14:paraId="5FF30B1E">
      <w:pPr>
        <w:snapToGrid w:val="0"/>
        <w:spacing w:line="560" w:lineRule="exact"/>
        <w:rPr>
          <w:rFonts w:hint="eastAsia" w:ascii="仿宋_GB2312" w:hAnsi="仿宋_GB2312" w:eastAsia="仿宋_GB2312" w:cs="仿宋_GB2312"/>
          <w:snapToGrid w:val="0"/>
          <w:color w:val="auto"/>
          <w:sz w:val="32"/>
          <w:szCs w:val="32"/>
        </w:rPr>
      </w:pPr>
    </w:p>
    <w:p w14:paraId="09FE5A4A">
      <w:pPr>
        <w:snapToGrid w:val="0"/>
        <w:spacing w:line="560" w:lineRule="exact"/>
        <w:rPr>
          <w:rFonts w:hint="eastAsia" w:ascii="仿宋_GB2312" w:hAnsi="仿宋_GB2312" w:eastAsia="仿宋_GB2312" w:cs="仿宋_GB2312"/>
          <w:snapToGrid w:val="0"/>
          <w:color w:val="auto"/>
          <w:sz w:val="32"/>
          <w:szCs w:val="32"/>
        </w:rPr>
      </w:pPr>
    </w:p>
    <w:p w14:paraId="7DDA7AEE">
      <w:pPr>
        <w:snapToGrid w:val="0"/>
        <w:spacing w:line="560" w:lineRule="exact"/>
        <w:rPr>
          <w:rFonts w:hint="eastAsia" w:ascii="仿宋_GB2312" w:hAnsi="仿宋_GB2312" w:eastAsia="仿宋_GB2312" w:cs="仿宋_GB2312"/>
          <w:snapToGrid w:val="0"/>
          <w:color w:val="auto"/>
          <w:sz w:val="32"/>
          <w:szCs w:val="32"/>
        </w:rPr>
      </w:pPr>
    </w:p>
    <w:p w14:paraId="41AB098D">
      <w:pPr>
        <w:snapToGrid w:val="0"/>
        <w:spacing w:line="560" w:lineRule="exact"/>
        <w:rPr>
          <w:rFonts w:hint="eastAsia" w:ascii="仿宋_GB2312" w:hAnsi="仿宋_GB2312" w:eastAsia="仿宋_GB2312" w:cs="仿宋_GB2312"/>
          <w:snapToGrid w:val="0"/>
          <w:color w:val="auto"/>
          <w:sz w:val="32"/>
          <w:szCs w:val="32"/>
        </w:rPr>
      </w:pPr>
    </w:p>
    <w:p w14:paraId="599A4142">
      <w:pPr>
        <w:snapToGrid w:val="0"/>
        <w:spacing w:line="56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十、</w:t>
      </w:r>
      <w:r>
        <w:rPr>
          <w:rFonts w:hint="eastAsia" w:ascii="黑体" w:hAnsi="黑体" w:eastAsia="黑体" w:cs="黑体"/>
          <w:color w:val="auto"/>
          <w:spacing w:val="-6"/>
          <w:kern w:val="44"/>
          <w:sz w:val="32"/>
          <w:szCs w:val="32"/>
          <w:lang w:bidi="ar"/>
        </w:rPr>
        <w:t>其他证明材料</w:t>
      </w:r>
    </w:p>
    <w:p w14:paraId="0DC6756B">
      <w:pPr>
        <w:snapToGrid w:val="0"/>
        <w:spacing w:line="560" w:lineRule="exact"/>
        <w:rPr>
          <w:rFonts w:hint="eastAsia" w:ascii="仿宋_GB2312" w:hAnsi="仿宋_GB2312" w:eastAsia="仿宋_GB2312" w:cs="仿宋_GB2312"/>
          <w:color w:val="auto"/>
          <w:sz w:val="32"/>
          <w:szCs w:val="32"/>
        </w:rPr>
      </w:pPr>
    </w:p>
    <w:p w14:paraId="119347B1">
      <w:pPr>
        <w:snapToGrid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color w:val="auto"/>
          <w:sz w:val="32"/>
          <w:szCs w:val="32"/>
        </w:rPr>
        <w:t>（供应商认为有必要</w:t>
      </w:r>
      <w:r>
        <w:rPr>
          <w:rFonts w:hint="eastAsia" w:ascii="仿宋_GB2312" w:hAnsi="仿宋_GB2312" w:eastAsia="仿宋_GB2312" w:cs="仿宋_GB2312"/>
          <w:color w:val="auto"/>
          <w:sz w:val="32"/>
          <w:szCs w:val="32"/>
          <w:lang w:eastAsia="zh-CN"/>
        </w:rPr>
        <w:t>提供</w:t>
      </w:r>
      <w:r>
        <w:rPr>
          <w:rFonts w:ascii="仿宋_GB2312" w:hAnsi="仿宋_GB2312" w:eastAsia="仿宋_GB2312" w:cs="仿宋_GB2312"/>
          <w:color w:val="auto"/>
          <w:sz w:val="32"/>
          <w:szCs w:val="32"/>
        </w:rPr>
        <w:t>其他有利于评审的资料，如相关案例合同复印件、获</w:t>
      </w:r>
      <w:r>
        <w:rPr>
          <w:rFonts w:ascii="仿宋_GB2312" w:hAnsi="仿宋_GB2312" w:eastAsia="仿宋_GB2312" w:cs="仿宋_GB2312"/>
          <w:sz w:val="32"/>
          <w:szCs w:val="32"/>
        </w:rPr>
        <w:t>奖证书、资质证书等。</w:t>
      </w:r>
      <w:r>
        <w:rPr>
          <w:rFonts w:hint="eastAsia" w:ascii="仿宋_GB2312" w:hAnsi="仿宋_GB2312" w:eastAsia="仿宋_GB2312" w:cs="仿宋_GB2312"/>
          <w:sz w:val="32"/>
          <w:szCs w:val="32"/>
        </w:rPr>
        <w:t>）</w:t>
      </w:r>
    </w:p>
    <w:sectPr>
      <w:footerReference r:id="rId3" w:type="default"/>
      <w:pgSz w:w="11906" w:h="16838"/>
      <w:pgMar w:top="2098" w:right="1474" w:bottom="2098" w:left="1587" w:header="851" w:footer="992"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888573-6E61-4870-A451-335D9A7FD9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F3166554-A702-43F8-A3F8-6FD1C4BD5DB8}"/>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3" w:fontKey="{5EC73FB9-F9D4-4863-9A81-C906876E6379}"/>
  </w:font>
  <w:font w:name="方正仿宋_GB2312">
    <w:altName w:val="仿宋"/>
    <w:panose1 w:val="02000000000000000000"/>
    <w:charset w:val="86"/>
    <w:family w:val="auto"/>
    <w:pitch w:val="default"/>
    <w:sig w:usb0="00000000" w:usb1="00000000" w:usb2="00000012" w:usb3="00000000" w:csb0="00040001" w:csb1="00000000"/>
    <w:embedRegular r:id="rId4" w:fontKey="{5B4B95DB-BDD8-418D-A903-A6CEDCB5A341}"/>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embedRegular r:id="rId5" w:fontKey="{DF749B41-AB04-451C-A83E-3AF924649C34}"/>
  </w:font>
  <w:font w:name="宋体-18030">
    <w:altName w:val="微软雅黑"/>
    <w:panose1 w:val="00000000000000000000"/>
    <w:charset w:val="86"/>
    <w:family w:val="modern"/>
    <w:pitch w:val="default"/>
    <w:sig w:usb0="00000000" w:usb1="00000000" w:usb2="000A005E" w:usb3="00000000" w:csb0="00040001" w:csb1="00000000"/>
    <w:embedRegular r:id="rId6" w:fontKey="{1A4B1552-A803-4ED6-9D0C-11B8BA762B9F}"/>
  </w:font>
  <w:font w:name="微软雅黑">
    <w:panose1 w:val="020B0503020204020204"/>
    <w:charset w:val="86"/>
    <w:family w:val="auto"/>
    <w:pitch w:val="default"/>
    <w:sig w:usb0="80000287" w:usb1="2ACF3C50" w:usb2="00000016" w:usb3="00000000" w:csb0="0004001F" w:csb1="00000000"/>
  </w:font>
  <w:font w:name="KSOFE8852770">
    <w:panose1 w:val="02010609060101010101"/>
    <w:charset w:val="86"/>
    <w:family w:val="auto"/>
    <w:pitch w:val="default"/>
    <w:sig w:usb0="00000001" w:usb1="00000000" w:usb2="00000000" w:usb3="00000000" w:csb0="00040001" w:csb1="00000000"/>
  </w:font>
  <w:font w:name="KSOFE8859BC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8EA31">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0F49B">
                          <w:pPr>
                            <w:pStyle w:val="11"/>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60F49B">
                    <w:pPr>
                      <w:pStyle w:val="11"/>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6E5A9B"/>
    <w:multiLevelType w:val="singleLevel"/>
    <w:tmpl w:val="F46E5A9B"/>
    <w:lvl w:ilvl="0" w:tentative="0">
      <w:start w:val="5"/>
      <w:numFmt w:val="chineseCounting"/>
      <w:suff w:val="nothing"/>
      <w:lvlText w:val="%1、"/>
      <w:lvlJc w:val="left"/>
      <w:rPr>
        <w:rFonts w:hint="eastAsia"/>
      </w:rPr>
    </w:lvl>
  </w:abstractNum>
  <w:abstractNum w:abstractNumId="1">
    <w:nsid w:val="19FEF2D6"/>
    <w:multiLevelType w:val="singleLevel"/>
    <w:tmpl w:val="19FEF2D6"/>
    <w:lvl w:ilvl="0" w:tentative="0">
      <w:start w:val="1"/>
      <w:numFmt w:val="chineseCounting"/>
      <w:suff w:val="nothing"/>
      <w:lvlText w:val="%1、"/>
      <w:lvlJc w:val="left"/>
      <w:rPr>
        <w:rFonts w:hint="eastAsia"/>
      </w:rPr>
    </w:lvl>
  </w:abstractNum>
  <w:abstractNum w:abstractNumId="2">
    <w:nsid w:val="74BE1163"/>
    <w:multiLevelType w:val="singleLevel"/>
    <w:tmpl w:val="74BE1163"/>
    <w:lvl w:ilvl="0" w:tentative="0">
      <w:start w:val="1"/>
      <w:numFmt w:val="chineseCounting"/>
      <w:suff w:val="nothing"/>
      <w:lvlText w:val="%1、"/>
      <w:lvlJc w:val="left"/>
      <w:pPr>
        <w:ind w:left="0" w:firstLine="420"/>
      </w:pPr>
      <w:rPr>
        <w:rFonts w:hint="eastAsia"/>
      </w:rPr>
    </w:lvl>
  </w:abstractNum>
  <w:abstractNum w:abstractNumId="3">
    <w:nsid w:val="77229020"/>
    <w:multiLevelType w:val="singleLevel"/>
    <w:tmpl w:val="77229020"/>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8"/>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17825"/>
    <w:rsid w:val="001A62AA"/>
    <w:rsid w:val="005D5BDC"/>
    <w:rsid w:val="00647846"/>
    <w:rsid w:val="00731650"/>
    <w:rsid w:val="007C2B77"/>
    <w:rsid w:val="00B0357F"/>
    <w:rsid w:val="00E53702"/>
    <w:rsid w:val="01444D16"/>
    <w:rsid w:val="016E74F4"/>
    <w:rsid w:val="01B81E6D"/>
    <w:rsid w:val="02F70D3E"/>
    <w:rsid w:val="036F35B2"/>
    <w:rsid w:val="05810D93"/>
    <w:rsid w:val="05D64632"/>
    <w:rsid w:val="060E7DF1"/>
    <w:rsid w:val="06A57A6B"/>
    <w:rsid w:val="06B566A5"/>
    <w:rsid w:val="06E54EB7"/>
    <w:rsid w:val="07B0770E"/>
    <w:rsid w:val="07F7533D"/>
    <w:rsid w:val="080875B2"/>
    <w:rsid w:val="08493C2F"/>
    <w:rsid w:val="08687A6C"/>
    <w:rsid w:val="098C05B9"/>
    <w:rsid w:val="09FE6E56"/>
    <w:rsid w:val="0A2F7010"/>
    <w:rsid w:val="0A3010C7"/>
    <w:rsid w:val="0B563D11"/>
    <w:rsid w:val="0B61336A"/>
    <w:rsid w:val="0D7C256C"/>
    <w:rsid w:val="0D962A8A"/>
    <w:rsid w:val="0DE5701F"/>
    <w:rsid w:val="0EF10D38"/>
    <w:rsid w:val="0F2A424A"/>
    <w:rsid w:val="0FA80DCA"/>
    <w:rsid w:val="0FF60A86"/>
    <w:rsid w:val="108F6A5A"/>
    <w:rsid w:val="111A1127"/>
    <w:rsid w:val="115F3D0C"/>
    <w:rsid w:val="12100E71"/>
    <w:rsid w:val="126A4EFE"/>
    <w:rsid w:val="13097254"/>
    <w:rsid w:val="149C34F4"/>
    <w:rsid w:val="14DF1632"/>
    <w:rsid w:val="15475B55"/>
    <w:rsid w:val="15761F97"/>
    <w:rsid w:val="17554A39"/>
    <w:rsid w:val="18071885"/>
    <w:rsid w:val="18A208CB"/>
    <w:rsid w:val="1924796C"/>
    <w:rsid w:val="19297320"/>
    <w:rsid w:val="19B06246"/>
    <w:rsid w:val="1A7B4467"/>
    <w:rsid w:val="1AB723E0"/>
    <w:rsid w:val="1BAB2F27"/>
    <w:rsid w:val="1C16002F"/>
    <w:rsid w:val="1CC712B2"/>
    <w:rsid w:val="1D8D60CF"/>
    <w:rsid w:val="1EDF295B"/>
    <w:rsid w:val="1F4E5D32"/>
    <w:rsid w:val="20322F5E"/>
    <w:rsid w:val="204D5FEA"/>
    <w:rsid w:val="20A21E92"/>
    <w:rsid w:val="21A90C9F"/>
    <w:rsid w:val="221E6FC5"/>
    <w:rsid w:val="22366A98"/>
    <w:rsid w:val="22A27802"/>
    <w:rsid w:val="22E13DD8"/>
    <w:rsid w:val="23603619"/>
    <w:rsid w:val="236C0FA8"/>
    <w:rsid w:val="238209A7"/>
    <w:rsid w:val="23D81ED2"/>
    <w:rsid w:val="2433252B"/>
    <w:rsid w:val="2505102E"/>
    <w:rsid w:val="28017DE6"/>
    <w:rsid w:val="28C03753"/>
    <w:rsid w:val="28E57FD9"/>
    <w:rsid w:val="28E76FDC"/>
    <w:rsid w:val="29BF7D2A"/>
    <w:rsid w:val="2A662182"/>
    <w:rsid w:val="2AD3364E"/>
    <w:rsid w:val="2CD17825"/>
    <w:rsid w:val="2DFA2359"/>
    <w:rsid w:val="2EA91C8B"/>
    <w:rsid w:val="2FBB6ACC"/>
    <w:rsid w:val="304C7F3D"/>
    <w:rsid w:val="308D7D42"/>
    <w:rsid w:val="30F5600E"/>
    <w:rsid w:val="338B2C59"/>
    <w:rsid w:val="34AE069D"/>
    <w:rsid w:val="35D850E1"/>
    <w:rsid w:val="380F260F"/>
    <w:rsid w:val="38170B36"/>
    <w:rsid w:val="3869021E"/>
    <w:rsid w:val="38EB045F"/>
    <w:rsid w:val="39162FC5"/>
    <w:rsid w:val="39ED1627"/>
    <w:rsid w:val="3A0177D1"/>
    <w:rsid w:val="3C015286"/>
    <w:rsid w:val="3D456C63"/>
    <w:rsid w:val="3DC01751"/>
    <w:rsid w:val="3DEA7258"/>
    <w:rsid w:val="3EB90B2E"/>
    <w:rsid w:val="3F6617A2"/>
    <w:rsid w:val="3F6A7BC7"/>
    <w:rsid w:val="3F9F2027"/>
    <w:rsid w:val="405A780F"/>
    <w:rsid w:val="40783567"/>
    <w:rsid w:val="415E7BFF"/>
    <w:rsid w:val="420A61C7"/>
    <w:rsid w:val="42440BA3"/>
    <w:rsid w:val="44BC7116"/>
    <w:rsid w:val="44EC2143"/>
    <w:rsid w:val="45196F2E"/>
    <w:rsid w:val="45CA567E"/>
    <w:rsid w:val="46194DFE"/>
    <w:rsid w:val="461F7C0A"/>
    <w:rsid w:val="4634471C"/>
    <w:rsid w:val="4663778A"/>
    <w:rsid w:val="46A900F9"/>
    <w:rsid w:val="49CA5E32"/>
    <w:rsid w:val="4B456C06"/>
    <w:rsid w:val="4C7622A1"/>
    <w:rsid w:val="4C787DC7"/>
    <w:rsid w:val="4CA72724"/>
    <w:rsid w:val="4CD26B56"/>
    <w:rsid w:val="4D761E2D"/>
    <w:rsid w:val="4E0D2791"/>
    <w:rsid w:val="4E571C5E"/>
    <w:rsid w:val="4EB42C0C"/>
    <w:rsid w:val="4F4641AC"/>
    <w:rsid w:val="4F5633DC"/>
    <w:rsid w:val="4F9869BC"/>
    <w:rsid w:val="4FC7696F"/>
    <w:rsid w:val="50BB2978"/>
    <w:rsid w:val="52065E75"/>
    <w:rsid w:val="52A26661"/>
    <w:rsid w:val="52A77D71"/>
    <w:rsid w:val="53024202"/>
    <w:rsid w:val="545C7FCE"/>
    <w:rsid w:val="555B4EB2"/>
    <w:rsid w:val="56861332"/>
    <w:rsid w:val="570A1F63"/>
    <w:rsid w:val="570F2824"/>
    <w:rsid w:val="581F4981"/>
    <w:rsid w:val="595112C0"/>
    <w:rsid w:val="595B0854"/>
    <w:rsid w:val="59837DAB"/>
    <w:rsid w:val="598633F7"/>
    <w:rsid w:val="5A190005"/>
    <w:rsid w:val="5A310110"/>
    <w:rsid w:val="5D8767B4"/>
    <w:rsid w:val="5FCE205B"/>
    <w:rsid w:val="5FED41D0"/>
    <w:rsid w:val="6028775C"/>
    <w:rsid w:val="60524201"/>
    <w:rsid w:val="60AD5C90"/>
    <w:rsid w:val="61806608"/>
    <w:rsid w:val="639C3F43"/>
    <w:rsid w:val="641F6922"/>
    <w:rsid w:val="64504D2E"/>
    <w:rsid w:val="64D67929"/>
    <w:rsid w:val="64FE574A"/>
    <w:rsid w:val="655D5954"/>
    <w:rsid w:val="658D77DD"/>
    <w:rsid w:val="659821B0"/>
    <w:rsid w:val="667C62AE"/>
    <w:rsid w:val="66D7184B"/>
    <w:rsid w:val="66F2031E"/>
    <w:rsid w:val="672F3320"/>
    <w:rsid w:val="67754271"/>
    <w:rsid w:val="67986770"/>
    <w:rsid w:val="6844568B"/>
    <w:rsid w:val="684519B4"/>
    <w:rsid w:val="68FA79FE"/>
    <w:rsid w:val="69DC7992"/>
    <w:rsid w:val="6A426323"/>
    <w:rsid w:val="6C690057"/>
    <w:rsid w:val="6D2E412A"/>
    <w:rsid w:val="6DDB5FB0"/>
    <w:rsid w:val="6DFE4A7B"/>
    <w:rsid w:val="6F0F4163"/>
    <w:rsid w:val="6F524050"/>
    <w:rsid w:val="70C525FF"/>
    <w:rsid w:val="71B95AC5"/>
    <w:rsid w:val="75BC6C1B"/>
    <w:rsid w:val="75EF25F8"/>
    <w:rsid w:val="76CD6B17"/>
    <w:rsid w:val="77CC339C"/>
    <w:rsid w:val="7879264D"/>
    <w:rsid w:val="7B1228E5"/>
    <w:rsid w:val="7C1A5EF5"/>
    <w:rsid w:val="7C246D74"/>
    <w:rsid w:val="7CAD51CA"/>
    <w:rsid w:val="7D3134F6"/>
    <w:rsid w:val="7DA4016C"/>
    <w:rsid w:val="7E0806FB"/>
    <w:rsid w:val="7E3C0A75"/>
    <w:rsid w:val="7EAD4CBB"/>
    <w:rsid w:val="7FEC3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eastAsia="等线"/>
      <w:lang w:val="zh-CN"/>
    </w:rPr>
  </w:style>
  <w:style w:type="paragraph" w:styleId="6">
    <w:name w:val="annotation text"/>
    <w:basedOn w:val="1"/>
    <w:link w:val="33"/>
    <w:qFormat/>
    <w:uiPriority w:val="0"/>
    <w:pPr>
      <w:jc w:val="left"/>
    </w:pPr>
  </w:style>
  <w:style w:type="paragraph" w:styleId="7">
    <w:name w:val="Body Text"/>
    <w:basedOn w:val="1"/>
    <w:next w:val="1"/>
    <w:unhideWhenUsed/>
    <w:qFormat/>
    <w:uiPriority w:val="1"/>
    <w:rPr>
      <w:rFonts w:hint="eastAsia"/>
      <w:sz w:val="32"/>
    </w:rPr>
  </w:style>
  <w:style w:type="paragraph" w:styleId="8">
    <w:name w:val="Body Text Indent"/>
    <w:basedOn w:val="1"/>
    <w:unhideWhenUsed/>
    <w:qFormat/>
    <w:uiPriority w:val="99"/>
    <w:pPr>
      <w:spacing w:after="120"/>
      <w:ind w:left="420" w:leftChars="200"/>
    </w:pPr>
  </w:style>
  <w:style w:type="paragraph" w:styleId="9">
    <w:name w:val="toc 5"/>
    <w:basedOn w:val="1"/>
    <w:next w:val="1"/>
    <w:qFormat/>
    <w:uiPriority w:val="0"/>
    <w:pPr>
      <w:spacing w:before="100" w:beforeAutospacing="1" w:after="100" w:afterAutospacing="1"/>
      <w:ind w:left="1680"/>
    </w:pPr>
    <w:rPr>
      <w:rFonts w:ascii="Calibri" w:hAnsi="Calibri" w:eastAsia="宋体" w:cs="Times New Roman"/>
    </w:rPr>
  </w:style>
  <w:style w:type="paragraph" w:styleId="10">
    <w:name w:val="Plain Text"/>
    <w:basedOn w:val="1"/>
    <w:qFormat/>
    <w:uiPriority w:val="0"/>
    <w:rPr>
      <w:rFonts w:ascii="宋体" w:hAnsi="Courier New"/>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Body Text 2"/>
    <w:basedOn w:val="1"/>
    <w:next w:val="1"/>
    <w:qFormat/>
    <w:uiPriority w:val="0"/>
    <w:pPr>
      <w:spacing w:after="120" w:line="480" w:lineRule="auto"/>
      <w:ind w:firstLine="560"/>
    </w:pPr>
    <w:rPr>
      <w:rFonts w:cs="Calibri"/>
    </w:rPr>
  </w:style>
  <w:style w:type="paragraph" w:styleId="15">
    <w:name w:val="Normal (Web)"/>
    <w:basedOn w:val="1"/>
    <w:qFormat/>
    <w:uiPriority w:val="0"/>
    <w:rPr>
      <w:sz w:val="24"/>
    </w:rPr>
  </w:style>
  <w:style w:type="paragraph" w:styleId="16">
    <w:name w:val="annotation subject"/>
    <w:basedOn w:val="6"/>
    <w:next w:val="6"/>
    <w:link w:val="34"/>
    <w:qFormat/>
    <w:uiPriority w:val="0"/>
    <w:rPr>
      <w:b/>
      <w:bCs/>
    </w:rPr>
  </w:style>
  <w:style w:type="paragraph" w:styleId="17">
    <w:name w:val="Body Text First Indent 2"/>
    <w:basedOn w:val="8"/>
    <w:unhideWhenUsed/>
    <w:qFormat/>
    <w:uiPriority w:val="99"/>
    <w:pPr>
      <w:spacing w:before="100" w:beforeAutospacing="1" w:after="100" w:afterAutospacing="1"/>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paragraph" w:customStyle="1" w:styleId="24">
    <w:name w:val="Default"/>
    <w:qFormat/>
    <w:uiPriority w:val="99"/>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25">
    <w:name w:val="NormalCharacter"/>
    <w:qFormat/>
    <w:uiPriority w:val="0"/>
  </w:style>
  <w:style w:type="character" w:customStyle="1" w:styleId="26">
    <w:name w:val="font51"/>
    <w:basedOn w:val="20"/>
    <w:qFormat/>
    <w:uiPriority w:val="0"/>
    <w:rPr>
      <w:rFonts w:hint="default" w:ascii="Arial" w:hAnsi="Arial" w:cs="Arial"/>
      <w:color w:val="3C3C3C"/>
      <w:sz w:val="20"/>
      <w:szCs w:val="20"/>
      <w:u w:val="none"/>
    </w:rPr>
  </w:style>
  <w:style w:type="character" w:customStyle="1" w:styleId="27">
    <w:name w:val="font61"/>
    <w:basedOn w:val="20"/>
    <w:qFormat/>
    <w:uiPriority w:val="0"/>
    <w:rPr>
      <w:rFonts w:hint="eastAsia" w:ascii="宋体" w:hAnsi="宋体" w:eastAsia="宋体" w:cs="宋体"/>
      <w:color w:val="3C3C3C"/>
      <w:sz w:val="20"/>
      <w:szCs w:val="20"/>
      <w:u w:val="none"/>
    </w:rPr>
  </w:style>
  <w:style w:type="paragraph" w:styleId="28">
    <w:name w:val="List Paragraph"/>
    <w:basedOn w:val="1"/>
    <w:qFormat/>
    <w:uiPriority w:val="34"/>
    <w:pPr>
      <w:ind w:firstLine="420" w:firstLineChars="200"/>
    </w:pPr>
  </w:style>
  <w:style w:type="character" w:customStyle="1" w:styleId="29">
    <w:name w:val="font41"/>
    <w:basedOn w:val="20"/>
    <w:qFormat/>
    <w:uiPriority w:val="0"/>
    <w:rPr>
      <w:rFonts w:ascii="Arial" w:hAnsi="Arial" w:cs="Arial"/>
      <w:color w:val="3C3C3C"/>
      <w:sz w:val="20"/>
      <w:szCs w:val="20"/>
      <w:u w:val="none"/>
    </w:rPr>
  </w:style>
  <w:style w:type="character" w:customStyle="1" w:styleId="30">
    <w:name w:val="font31"/>
    <w:basedOn w:val="20"/>
    <w:qFormat/>
    <w:uiPriority w:val="0"/>
    <w:rPr>
      <w:rFonts w:hint="eastAsia" w:ascii="宋体" w:hAnsi="宋体" w:eastAsia="宋体" w:cs="宋体"/>
      <w:color w:val="3C3C3C"/>
      <w:sz w:val="20"/>
      <w:szCs w:val="20"/>
      <w:u w:val="none"/>
    </w:rPr>
  </w:style>
  <w:style w:type="character" w:customStyle="1" w:styleId="31">
    <w:name w:val="font21"/>
    <w:basedOn w:val="20"/>
    <w:qFormat/>
    <w:uiPriority w:val="0"/>
    <w:rPr>
      <w:rFonts w:hint="default" w:ascii="Times New Roman" w:hAnsi="Times New Roman" w:cs="Times New Roman"/>
      <w:color w:val="000000"/>
      <w:sz w:val="20"/>
      <w:szCs w:val="20"/>
      <w:u w:val="none"/>
    </w:rPr>
  </w:style>
  <w:style w:type="character" w:customStyle="1" w:styleId="32">
    <w:name w:val="font11"/>
    <w:basedOn w:val="20"/>
    <w:qFormat/>
    <w:uiPriority w:val="0"/>
    <w:rPr>
      <w:rFonts w:hint="eastAsia" w:ascii="宋体" w:hAnsi="宋体" w:eastAsia="宋体" w:cs="宋体"/>
      <w:color w:val="000000"/>
      <w:sz w:val="20"/>
      <w:szCs w:val="20"/>
      <w:u w:val="none"/>
    </w:rPr>
  </w:style>
  <w:style w:type="character" w:customStyle="1" w:styleId="33">
    <w:name w:val="批注文字 字符"/>
    <w:basedOn w:val="20"/>
    <w:link w:val="6"/>
    <w:qFormat/>
    <w:uiPriority w:val="0"/>
    <w:rPr>
      <w:rFonts w:asciiTheme="minorHAnsi" w:hAnsiTheme="minorHAnsi" w:eastAsiaTheme="minorEastAsia" w:cstheme="minorBidi"/>
      <w:kern w:val="2"/>
      <w:sz w:val="21"/>
      <w:szCs w:val="24"/>
    </w:rPr>
  </w:style>
  <w:style w:type="character" w:customStyle="1" w:styleId="34">
    <w:name w:val="批注主题 字符"/>
    <w:basedOn w:val="33"/>
    <w:link w:val="16"/>
    <w:qFormat/>
    <w:uiPriority w:val="0"/>
    <w:rPr>
      <w:rFonts w:asciiTheme="minorHAnsi" w:hAnsiTheme="minorHAnsi" w:eastAsiaTheme="minorEastAsia" w:cstheme="minorBidi"/>
      <w:b/>
      <w:bCs/>
      <w:kern w:val="2"/>
      <w:sz w:val="21"/>
      <w:szCs w:val="24"/>
    </w:rPr>
  </w:style>
  <w:style w:type="paragraph" w:customStyle="1" w:styleId="3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4256</Words>
  <Characters>4533</Characters>
  <Lines>42</Lines>
  <Paragraphs>11</Paragraphs>
  <TotalTime>53</TotalTime>
  <ScaleCrop>false</ScaleCrop>
  <LinksUpToDate>false</LinksUpToDate>
  <CharactersWithSpaces>5207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2025-09-18T06:38:00Z</dcterms:created>
  <dc:creator>心在路上</dc:creator>
  <cp:lastModifiedBy>晨</cp:lastModifiedBy>
  <cp:lastPrinted>2025-10-23T02:55:00Z</cp:lastPrinted>
  <dcterms:modified xsi:type="dcterms:W3CDTF">2026-01-26T08:26:08Z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9A456929812145819ED873032E1442D5_13</vt:lpwstr>
  </property>
  <property fmtid="{D5CDD505-2E9C-101B-9397-08002B2CF9AE}" pid="4" name="KSOTemplateDocerSaveRecord">
    <vt:lpwstr>eyJoZGlkIjoiZTY1MzU2NjUwNjZjOTVlNjg2ODUxMzE4MThlNGNiYWEiLCJ1c2VySWQiOiI2MjI3NzQ3NTQifQ==</vt:lpwstr>
  </property>
</Properties>
</file>