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B7FD9">
      <w:pPr>
        <w:pStyle w:val="16"/>
        <w:snapToGrid w:val="0"/>
        <w:spacing w:line="560" w:lineRule="exact"/>
        <w:ind w:firstLine="0" w:firstLineChars="0"/>
        <w:jc w:val="both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</w:rPr>
        <w:t>附件1</w:t>
      </w:r>
      <w:r>
        <w:rPr>
          <w:rFonts w:hint="eastAsia" w:hAnsi="仿宋_GB2312"/>
          <w:bCs/>
          <w:color w:val="auto"/>
          <w:kern w:val="2"/>
          <w:lang w:val="en-US" w:eastAsia="zh-CN"/>
        </w:rPr>
        <w:t xml:space="preserve"> 2026-2027年度材料公示价格表</w:t>
      </w:r>
    </w:p>
    <w:p w14:paraId="2A012003"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lang w:val="en-US" w:eastAsia="zh-CN"/>
        </w:rPr>
      </w:pPr>
    </w:p>
    <w:tbl>
      <w:tblPr>
        <w:tblStyle w:val="11"/>
        <w:tblW w:w="85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2636"/>
        <w:gridCol w:w="1497"/>
        <w:gridCol w:w="864"/>
        <w:gridCol w:w="658"/>
        <w:gridCol w:w="1222"/>
      </w:tblGrid>
      <w:tr w14:paraId="26CE5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78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D7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小标宋简体" w:cs="Times New Roman"/>
                <w:kern w:val="0"/>
                <w:sz w:val="44"/>
                <w:szCs w:val="44"/>
                <w:lang w:val="en-US" w:eastAsia="zh-CN"/>
              </w:rPr>
              <w:t>2026-2027年度材料公示价格表</w:t>
            </w:r>
          </w:p>
        </w:tc>
      </w:tr>
      <w:tr w14:paraId="04CB3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4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2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A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6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公示定价</w:t>
            </w:r>
          </w:p>
        </w:tc>
      </w:tr>
      <w:tr w14:paraId="0DE72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4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计量器具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5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立式物联网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远传水表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8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带控制阀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255.55 </w:t>
            </w:r>
          </w:p>
        </w:tc>
      </w:tr>
      <w:tr w14:paraId="1FE2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4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5B40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F70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265.46 </w:t>
            </w:r>
          </w:p>
        </w:tc>
      </w:tr>
      <w:tr w14:paraId="612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B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C3D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4B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3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296.87 </w:t>
            </w:r>
          </w:p>
        </w:tc>
      </w:tr>
      <w:tr w14:paraId="0152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740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不带控制阀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225.90 </w:t>
            </w:r>
          </w:p>
        </w:tc>
      </w:tr>
      <w:tr w14:paraId="73D8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7777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64A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219.20 </w:t>
            </w:r>
          </w:p>
        </w:tc>
      </w:tr>
      <w:tr w14:paraId="0FC19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AFE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D19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6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266.60 </w:t>
            </w:r>
          </w:p>
        </w:tc>
      </w:tr>
      <w:tr w14:paraId="1D9CB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6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卧式物联网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远传水表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带控制阀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7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248.40 </w:t>
            </w:r>
          </w:p>
        </w:tc>
      </w:tr>
      <w:tr w14:paraId="12DF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611A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A42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4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258.10 </w:t>
            </w:r>
          </w:p>
        </w:tc>
      </w:tr>
      <w:tr w14:paraId="62FD3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B7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F56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830F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F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288.40 </w:t>
            </w:r>
          </w:p>
        </w:tc>
      </w:tr>
      <w:tr w14:paraId="02ED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EB3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8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不带控制阀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221.50 </w:t>
            </w:r>
          </w:p>
        </w:tc>
      </w:tr>
      <w:tr w14:paraId="22396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043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720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219.20 </w:t>
            </w:r>
          </w:p>
        </w:tc>
      </w:tr>
      <w:tr w14:paraId="2DA66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35D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B010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8A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266.60 </w:t>
            </w:r>
          </w:p>
        </w:tc>
      </w:tr>
      <w:tr w14:paraId="309A7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E98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494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1236.20 </w:t>
            </w:r>
          </w:p>
        </w:tc>
      </w:tr>
      <w:tr w14:paraId="74B58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9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6C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DB7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4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1539.10 </w:t>
            </w:r>
          </w:p>
        </w:tc>
      </w:tr>
      <w:tr w14:paraId="0D25A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E94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BE9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1908.80 </w:t>
            </w:r>
          </w:p>
        </w:tc>
      </w:tr>
      <w:tr w14:paraId="79646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5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A33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C1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A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F3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2363.30 </w:t>
            </w:r>
          </w:p>
        </w:tc>
      </w:tr>
      <w:tr w14:paraId="03183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76E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11E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2823.80 </w:t>
            </w:r>
          </w:p>
        </w:tc>
      </w:tr>
      <w:tr w14:paraId="03E10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8C5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BFA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4290.20 </w:t>
            </w:r>
          </w:p>
        </w:tc>
      </w:tr>
      <w:tr w14:paraId="352E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01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立式旋翼式水表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（含表活接）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D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53.92 </w:t>
            </w:r>
          </w:p>
        </w:tc>
      </w:tr>
      <w:tr w14:paraId="02E6D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7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C8F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D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A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C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58.77 </w:t>
            </w:r>
          </w:p>
        </w:tc>
      </w:tr>
      <w:tr w14:paraId="7A23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04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2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76.93 </w:t>
            </w:r>
          </w:p>
        </w:tc>
      </w:tr>
      <w:tr w14:paraId="34829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卧式旋翼式水表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（含表活接）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51.49 </w:t>
            </w:r>
          </w:p>
        </w:tc>
      </w:tr>
      <w:tr w14:paraId="17448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CA7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57.55 </w:t>
            </w:r>
          </w:p>
        </w:tc>
      </w:tr>
      <w:tr w14:paraId="6726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756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75.13 </w:t>
            </w:r>
          </w:p>
        </w:tc>
      </w:tr>
      <w:tr w14:paraId="03CA8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BF44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218.10 </w:t>
            </w:r>
          </w:p>
        </w:tc>
      </w:tr>
      <w:tr w14:paraId="631F2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F77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B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294.50 </w:t>
            </w:r>
          </w:p>
        </w:tc>
      </w:tr>
      <w:tr w14:paraId="537B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2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垂直螺翼式水表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7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963.50 </w:t>
            </w:r>
          </w:p>
        </w:tc>
      </w:tr>
      <w:tr w14:paraId="67039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A6F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E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0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1108.90 </w:t>
            </w:r>
          </w:p>
        </w:tc>
      </w:tr>
      <w:tr w14:paraId="0ECEC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7CE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2090.60 </w:t>
            </w:r>
          </w:p>
        </w:tc>
      </w:tr>
      <w:tr w14:paraId="2B09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811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3211.60 </w:t>
            </w:r>
          </w:p>
        </w:tc>
      </w:tr>
      <w:tr w14:paraId="4434E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活接头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螺纹接头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(表活接）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30.60 </w:t>
            </w:r>
          </w:p>
        </w:tc>
      </w:tr>
      <w:tr w14:paraId="3B0E4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213E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30.90 </w:t>
            </w:r>
          </w:p>
        </w:tc>
      </w:tr>
      <w:tr w14:paraId="17C9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7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461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A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39.90 </w:t>
            </w:r>
          </w:p>
        </w:tc>
      </w:tr>
      <w:tr w14:paraId="6358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1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245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7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50.30 </w:t>
            </w:r>
          </w:p>
        </w:tc>
      </w:tr>
      <w:tr w14:paraId="2E6E3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螺纹法兰（螺纹表盘）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A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60.90 </w:t>
            </w:r>
          </w:p>
        </w:tc>
      </w:tr>
      <w:tr w14:paraId="3C1A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阀门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8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FZ15W-16T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（表前铜闸阀）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B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2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37.60 </w:t>
            </w:r>
          </w:p>
        </w:tc>
      </w:tr>
      <w:tr w14:paraId="7DAD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1BE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B7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E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48.60 </w:t>
            </w:r>
          </w:p>
        </w:tc>
      </w:tr>
      <w:tr w14:paraId="54C60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EB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3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</w:tr>
      <w:tr w14:paraId="44799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F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FZ15X-10/16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（表前软密封闸阀）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3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0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122.70 </w:t>
            </w:r>
          </w:p>
        </w:tc>
      </w:tr>
      <w:tr w14:paraId="0FDE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BC4C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160.20 </w:t>
            </w:r>
          </w:p>
        </w:tc>
      </w:tr>
      <w:tr w14:paraId="67BA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5CE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755.80 </w:t>
            </w:r>
          </w:p>
        </w:tc>
      </w:tr>
      <w:tr w14:paraId="1FBEE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9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5D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E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975.70 </w:t>
            </w:r>
          </w:p>
        </w:tc>
      </w:tr>
      <w:tr w14:paraId="5AA37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8AC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1663.00 </w:t>
            </w:r>
          </w:p>
        </w:tc>
      </w:tr>
      <w:tr w14:paraId="048C0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E9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2903.90 </w:t>
            </w:r>
          </w:p>
        </w:tc>
      </w:tr>
      <w:tr w14:paraId="5F3A0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9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Z15W-16T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（铜闸阀）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35.40 </w:t>
            </w:r>
          </w:p>
        </w:tc>
      </w:tr>
      <w:tr w14:paraId="3876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C86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51.90 </w:t>
            </w:r>
          </w:p>
        </w:tc>
      </w:tr>
      <w:tr w14:paraId="06068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A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8DB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77.30 </w:t>
            </w:r>
          </w:p>
        </w:tc>
      </w:tr>
      <w:tr w14:paraId="5C86D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Z15X-10/16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（软密封闸阀）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113.80 </w:t>
            </w:r>
          </w:p>
        </w:tc>
      </w:tr>
      <w:tr w14:paraId="508E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267B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7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144.80 </w:t>
            </w:r>
          </w:p>
        </w:tc>
      </w:tr>
      <w:tr w14:paraId="368EC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8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3A4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7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0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680.70 </w:t>
            </w:r>
          </w:p>
        </w:tc>
      </w:tr>
      <w:tr w14:paraId="36E71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30E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824.30 </w:t>
            </w:r>
          </w:p>
        </w:tc>
      </w:tr>
      <w:tr w14:paraId="5020B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1A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2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1510.50 </w:t>
            </w:r>
          </w:p>
        </w:tc>
      </w:tr>
      <w:tr w14:paraId="422A0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637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9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E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2632.10 </w:t>
            </w:r>
          </w:p>
        </w:tc>
      </w:tr>
      <w:tr w14:paraId="653B2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止回阀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F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H12X-16T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（立式）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54.00 </w:t>
            </w:r>
          </w:p>
        </w:tc>
      </w:tr>
      <w:tr w14:paraId="29BDD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76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920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1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60.80 </w:t>
            </w:r>
          </w:p>
        </w:tc>
      </w:tr>
      <w:tr w14:paraId="485F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BC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467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4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4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89.50 </w:t>
            </w:r>
          </w:p>
        </w:tc>
      </w:tr>
      <w:tr w14:paraId="7E2B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59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B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H14W-16T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（旋启式）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29.80 </w:t>
            </w:r>
          </w:p>
        </w:tc>
      </w:tr>
      <w:tr w14:paraId="0E69C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C4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282F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45.30 </w:t>
            </w:r>
          </w:p>
        </w:tc>
      </w:tr>
      <w:tr w14:paraId="30695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34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46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2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66.30 </w:t>
            </w:r>
          </w:p>
        </w:tc>
      </w:tr>
      <w:tr w14:paraId="3E1F7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8E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48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138.10 </w:t>
            </w:r>
          </w:p>
        </w:tc>
      </w:tr>
      <w:tr w14:paraId="767A1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5D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07A3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2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AF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214.40 </w:t>
            </w:r>
          </w:p>
        </w:tc>
      </w:tr>
      <w:tr w14:paraId="55DF4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CD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F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H44X-16Q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（橡胶瓣止回阀）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D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8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713.80 </w:t>
            </w:r>
          </w:p>
        </w:tc>
      </w:tr>
      <w:tr w14:paraId="4A29B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16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C02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906.10 </w:t>
            </w:r>
          </w:p>
        </w:tc>
      </w:tr>
      <w:tr w14:paraId="4A8FE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4F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F20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1438.70 </w:t>
            </w:r>
          </w:p>
        </w:tc>
      </w:tr>
      <w:tr w14:paraId="3698B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00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719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2500.60 </w:t>
            </w:r>
          </w:p>
        </w:tc>
      </w:tr>
      <w:tr w14:paraId="4B15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伸缩器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JGD-16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（橡胶伸缩器）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6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192.30 </w:t>
            </w:r>
          </w:p>
        </w:tc>
      </w:tr>
      <w:tr w14:paraId="01AA0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0C8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9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240.90 </w:t>
            </w:r>
          </w:p>
        </w:tc>
      </w:tr>
      <w:tr w14:paraId="7F7B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1AB2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F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305.00 </w:t>
            </w:r>
          </w:p>
        </w:tc>
      </w:tr>
      <w:tr w14:paraId="3794B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B2F-16C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（双法兰限位伸缩器）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0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877.40 </w:t>
            </w:r>
          </w:p>
        </w:tc>
      </w:tr>
      <w:tr w14:paraId="5CD68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6A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F9F4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1347.00 </w:t>
            </w:r>
          </w:p>
        </w:tc>
      </w:tr>
      <w:tr w14:paraId="6FFF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5E2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B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1710.50 </w:t>
            </w:r>
          </w:p>
        </w:tc>
      </w:tr>
      <w:tr w14:paraId="18859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过滤器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6A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GLQ41-10Q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(Y型过滤器）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813.30 </w:t>
            </w:r>
          </w:p>
        </w:tc>
      </w:tr>
      <w:tr w14:paraId="35189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6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4B6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F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1079.60 </w:t>
            </w:r>
          </w:p>
        </w:tc>
      </w:tr>
      <w:tr w14:paraId="67EAE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D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2EC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1292.90 </w:t>
            </w:r>
          </w:p>
        </w:tc>
      </w:tr>
      <w:tr w14:paraId="6E51F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1A76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2070.80 </w:t>
            </w:r>
          </w:p>
        </w:tc>
      </w:tr>
      <w:tr w14:paraId="2022A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A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F21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DFC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8FB0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161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F85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EA2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B0A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7E1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水表箱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B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966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46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不锈钢卧式水表箱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1户型；300*520*180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123.60 </w:t>
            </w:r>
          </w:p>
        </w:tc>
      </w:tr>
      <w:tr w14:paraId="0A17A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6B9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D6DB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2户型；500*520*180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194.20 </w:t>
            </w:r>
          </w:p>
        </w:tc>
      </w:tr>
      <w:tr w14:paraId="43B3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9C9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E07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3户型；700*520*180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E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264.80 </w:t>
            </w:r>
          </w:p>
        </w:tc>
      </w:tr>
      <w:tr w14:paraId="60542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C7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4E8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4户型；900*520*180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300.10 </w:t>
            </w:r>
          </w:p>
        </w:tc>
      </w:tr>
      <w:tr w14:paraId="06A47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9F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5DF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5户型；1100*520*180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388.40 </w:t>
            </w:r>
          </w:p>
        </w:tc>
      </w:tr>
      <w:tr w14:paraId="5CF83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D1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870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6户型；1300*520*180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441.30 </w:t>
            </w:r>
          </w:p>
        </w:tc>
      </w:tr>
      <w:tr w14:paraId="7FE69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23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39CD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2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7户型；1500*520*180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529.60 </w:t>
            </w:r>
          </w:p>
        </w:tc>
      </w:tr>
      <w:tr w14:paraId="544A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4A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987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8户型；1700*520*180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9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600.20 </w:t>
            </w:r>
          </w:p>
        </w:tc>
      </w:tr>
      <w:tr w14:paraId="193F2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89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不锈钢立式水表箱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1户型；260*510*240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D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120.40 </w:t>
            </w:r>
          </w:p>
        </w:tc>
      </w:tr>
      <w:tr w14:paraId="0715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0F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A779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2户型；350*510*240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4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176.50 </w:t>
            </w:r>
          </w:p>
        </w:tc>
      </w:tr>
      <w:tr w14:paraId="32923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611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258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3户型；500*510*240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264.80 </w:t>
            </w:r>
          </w:p>
        </w:tc>
      </w:tr>
      <w:tr w14:paraId="02EE6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8B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3A2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4户型；650*510*240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4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300.10 </w:t>
            </w:r>
          </w:p>
        </w:tc>
      </w:tr>
      <w:tr w14:paraId="779F4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5F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926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5户型；800*510*240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353.10 </w:t>
            </w:r>
          </w:p>
        </w:tc>
      </w:tr>
      <w:tr w14:paraId="6CCB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A3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0090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7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6户型；950*510*240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B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423.70 </w:t>
            </w:r>
          </w:p>
        </w:tc>
      </w:tr>
      <w:tr w14:paraId="335A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D7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2E8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7户型；1100*510*240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511.90 </w:t>
            </w:r>
          </w:p>
        </w:tc>
      </w:tr>
      <w:tr w14:paraId="5C13E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C8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E7A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8户型；1250*510*240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1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582.60 </w:t>
            </w:r>
          </w:p>
        </w:tc>
      </w:tr>
      <w:tr w14:paraId="44ED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双螺纹外丝连接件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(EP内衬塑镀锌内六角）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1.95</w:t>
            </w:r>
          </w:p>
        </w:tc>
      </w:tr>
      <w:tr w14:paraId="57B6F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C0B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440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¾"M（DN20)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7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3.25</w:t>
            </w:r>
          </w:p>
        </w:tc>
      </w:tr>
      <w:tr w14:paraId="2B11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4B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C959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1"M（DN25)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4.68</w:t>
            </w:r>
          </w:p>
        </w:tc>
      </w:tr>
      <w:tr w14:paraId="51A8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F7D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3B4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1½"M（DN40)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C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8.84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7E3B1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300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2769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2"M（DN50)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10.53</w:t>
            </w:r>
          </w:p>
        </w:tc>
      </w:tr>
      <w:tr w14:paraId="0EE46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C2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EP内衬塑镀锌补芯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1"M×½"F(25×15)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5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</w:tr>
      <w:tr w14:paraId="2CB5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92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F0A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1"M×¾"F(25×20)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C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</w:tr>
      <w:tr w14:paraId="60712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94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B7B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4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2"M×1½"F(50×40)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8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9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</w:tr>
      <w:tr w14:paraId="696C3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BF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硅橡胶垫圈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 w14:paraId="78B4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68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116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E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 w14:paraId="0EB9F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48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8EA6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2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C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 w14:paraId="7DCC3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AA5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FDD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D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0.90 </w:t>
            </w:r>
          </w:p>
        </w:tc>
      </w:tr>
      <w:tr w14:paraId="531D9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C8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三元乙丙橡胶垫片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C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3419E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D8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D82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7AF3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D5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46B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2.50 </w:t>
            </w:r>
          </w:p>
        </w:tc>
      </w:tr>
      <w:tr w14:paraId="0314A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BF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8F0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5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3.80 </w:t>
            </w:r>
          </w:p>
        </w:tc>
      </w:tr>
      <w:tr w14:paraId="6CFA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D9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25E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6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</w:tr>
      <w:tr w14:paraId="6A64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B5A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1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螺栓（含帽）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M16*50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A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</w:tr>
      <w:tr w14:paraId="38E0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E0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F91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M16*70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0BFE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4C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5A5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B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M20*70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D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6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</w:tr>
      <w:tr w14:paraId="280D6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D3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B15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M20*80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</w:tr>
      <w:tr w14:paraId="78651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AAA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A7B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M20*90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56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5.80 </w:t>
            </w:r>
          </w:p>
        </w:tc>
      </w:tr>
      <w:tr w14:paraId="4EE1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09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DD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M20*100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3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6.20 </w:t>
            </w:r>
          </w:p>
        </w:tc>
      </w:tr>
      <w:tr w14:paraId="711E2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06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6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四氟乙烯生料带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2.80 </w:t>
            </w:r>
          </w:p>
        </w:tc>
      </w:tr>
      <w:tr w14:paraId="3999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7A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D23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5FA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新旧管道连接</w:t>
            </w:r>
          </w:p>
          <w:p w14:paraId="41C4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8A5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22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99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6C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83B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CEC5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0877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DAB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0D1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F50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758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92F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新旧管道连接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分支管用管卡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（带压开孔）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P50×1"F（DN25)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7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37.60 </w:t>
            </w:r>
          </w:p>
        </w:tc>
      </w:tr>
      <w:tr w14:paraId="4A3C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E1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C31F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P63×1"F（DN25)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43.50 </w:t>
            </w:r>
          </w:p>
        </w:tc>
      </w:tr>
      <w:tr w14:paraId="21DB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91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1A3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P75×1"F（DN25)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E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52.90 </w:t>
            </w:r>
          </w:p>
        </w:tc>
      </w:tr>
      <w:tr w14:paraId="20784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72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DD7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P90×1"F（DN25)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76.40 </w:t>
            </w:r>
          </w:p>
        </w:tc>
      </w:tr>
      <w:tr w14:paraId="53E8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CF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377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P90×2"F（DN50)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E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4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76.40 </w:t>
            </w:r>
          </w:p>
        </w:tc>
      </w:tr>
      <w:tr w14:paraId="621E4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05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7D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P110×2"F（DN50)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4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82.30 </w:t>
            </w:r>
          </w:p>
        </w:tc>
      </w:tr>
      <w:tr w14:paraId="7AAF5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0C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DBF8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P160×2"F（DN50)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114.00 </w:t>
            </w:r>
          </w:p>
        </w:tc>
      </w:tr>
      <w:tr w14:paraId="52A4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63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6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哈夫式管卡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（带压开孔）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P160*100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94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1257.50 </w:t>
            </w:r>
          </w:p>
        </w:tc>
      </w:tr>
      <w:tr w14:paraId="5A57F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EA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F09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D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1719.30 </w:t>
            </w:r>
          </w:p>
        </w:tc>
      </w:tr>
      <w:tr w14:paraId="49572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85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7F1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54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2016.60 </w:t>
            </w:r>
          </w:p>
        </w:tc>
      </w:tr>
      <w:tr w14:paraId="3F8D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3B0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047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2196.50 </w:t>
            </w:r>
          </w:p>
        </w:tc>
      </w:tr>
      <w:tr w14:paraId="2E02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0A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F77D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4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2464.40 </w:t>
            </w:r>
          </w:p>
        </w:tc>
      </w:tr>
      <w:tr w14:paraId="3BB1B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CC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8FF3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P200*150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2013.10 </w:t>
            </w:r>
          </w:p>
        </w:tc>
      </w:tr>
      <w:tr w14:paraId="1C259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1B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E90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P250*150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2033.10 </w:t>
            </w:r>
          </w:p>
        </w:tc>
      </w:tr>
      <w:tr w14:paraId="29688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CF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599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2318.70 </w:t>
            </w:r>
          </w:p>
        </w:tc>
      </w:tr>
      <w:tr w14:paraId="799C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E2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AD5E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2561.90 </w:t>
            </w:r>
          </w:p>
        </w:tc>
      </w:tr>
      <w:tr w14:paraId="4FC1F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F7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F69F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2390.40 </w:t>
            </w:r>
          </w:p>
        </w:tc>
      </w:tr>
      <w:tr w14:paraId="70CD3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EF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402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1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3173.00 </w:t>
            </w:r>
          </w:p>
        </w:tc>
      </w:tr>
      <w:tr w14:paraId="6EFC8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5E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DF2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P110*300-100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1006.00 </w:t>
            </w:r>
          </w:p>
        </w:tc>
      </w:tr>
      <w:tr w14:paraId="3C14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D99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3E3A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P160*500-100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1761.60 </w:t>
            </w:r>
          </w:p>
        </w:tc>
      </w:tr>
      <w:tr w14:paraId="179CE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4AA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A9A7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P200*500-100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2021.30 </w:t>
            </w:r>
          </w:p>
        </w:tc>
      </w:tr>
      <w:tr w14:paraId="62E3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F98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396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P250*500-100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2326.90 </w:t>
            </w:r>
          </w:p>
        </w:tc>
      </w:tr>
      <w:tr w14:paraId="6740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00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05D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E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P315*500-100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3376.30 </w:t>
            </w:r>
          </w:p>
        </w:tc>
      </w:tr>
      <w:tr w14:paraId="5E894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3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2FF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P400*500-100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3538.50 </w:t>
            </w:r>
          </w:p>
        </w:tc>
      </w:tr>
      <w:tr w14:paraId="66234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A3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7AC0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A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P160*500-150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2013.10 </w:t>
            </w:r>
          </w:p>
        </w:tc>
      </w:tr>
      <w:tr w14:paraId="36C85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BD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8516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A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P200*500-150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2262.30 </w:t>
            </w:r>
          </w:p>
        </w:tc>
      </w:tr>
      <w:tr w14:paraId="463D0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AF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755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P250*500-150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CD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2578.40 </w:t>
            </w:r>
          </w:p>
        </w:tc>
      </w:tr>
      <w:tr w14:paraId="3FBA5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CB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AA4E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P315*500-150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3522.10 </w:t>
            </w:r>
          </w:p>
        </w:tc>
      </w:tr>
      <w:tr w14:paraId="273F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DF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736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P400*500-150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5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9B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3962.80 </w:t>
            </w:r>
          </w:p>
        </w:tc>
      </w:tr>
      <w:tr w14:paraId="06739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6A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1A9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P200*500-200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2377.40 </w:t>
            </w:r>
          </w:p>
        </w:tc>
      </w:tr>
      <w:tr w14:paraId="3B6BA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B4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792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P250*500-200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2695.90 </w:t>
            </w:r>
          </w:p>
        </w:tc>
      </w:tr>
      <w:tr w14:paraId="618B5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495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ADA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P315*500-200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1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3720.70 </w:t>
            </w:r>
          </w:p>
        </w:tc>
      </w:tr>
      <w:tr w14:paraId="1494F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04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8176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P400*500-200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9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4302.40 </w:t>
            </w:r>
          </w:p>
        </w:tc>
      </w:tr>
      <w:tr w14:paraId="1F9C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BB5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9D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435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0FE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69B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1A8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73FF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</w:t>
            </w:r>
          </w:p>
          <w:p w14:paraId="6A42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535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51A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A45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32A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EAE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85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18B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F2B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532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6433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528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C02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A45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PE100给水管道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（PN1.6 SDR11 S5)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</w:tr>
      <w:tr w14:paraId="1171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BF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4A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1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5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2.70 </w:t>
            </w:r>
          </w:p>
        </w:tc>
      </w:tr>
      <w:tr w14:paraId="1E626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99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092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</w:tr>
      <w:tr w14:paraId="58FBD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B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45E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C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6.40 </w:t>
            </w:r>
          </w:p>
        </w:tc>
      </w:tr>
      <w:tr w14:paraId="0360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D1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7F9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0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9.90 </w:t>
            </w:r>
          </w:p>
        </w:tc>
      </w:tr>
      <w:tr w14:paraId="21047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1F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2EF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8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15.70 </w:t>
            </w:r>
          </w:p>
        </w:tc>
      </w:tr>
      <w:tr w14:paraId="70B0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A87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ECA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6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17.60 </w:t>
            </w:r>
          </w:p>
        </w:tc>
      </w:tr>
      <w:tr w14:paraId="27C6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9C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0D7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D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A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31.80 </w:t>
            </w:r>
          </w:p>
        </w:tc>
      </w:tr>
      <w:tr w14:paraId="2304E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698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F6AD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47.20 </w:t>
            </w:r>
          </w:p>
        </w:tc>
      </w:tr>
      <w:tr w14:paraId="3ED0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FF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DE95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100.30 </w:t>
            </w:r>
          </w:p>
        </w:tc>
      </w:tr>
      <w:tr w14:paraId="7516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ADA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A1A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3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159.30 </w:t>
            </w:r>
          </w:p>
        </w:tc>
      </w:tr>
      <w:tr w14:paraId="27DF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C2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PPR冷水给水管道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（PN1.6 SDR11 S5)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（谨慎用于室外环境）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</w:tr>
      <w:tr w14:paraId="70125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978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E89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F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</w:tr>
      <w:tr w14:paraId="081B7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4E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156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6.40 </w:t>
            </w:r>
          </w:p>
        </w:tc>
      </w:tr>
      <w:tr w14:paraId="55F33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7B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DDA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15.50 </w:t>
            </w:r>
          </w:p>
        </w:tc>
      </w:tr>
      <w:tr w14:paraId="1A8B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C4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B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衬塑镀锌钢管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(PN1.6)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F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10.78 </w:t>
            </w:r>
          </w:p>
        </w:tc>
      </w:tr>
      <w:tr w14:paraId="7333B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21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7C5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E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12.80 </w:t>
            </w:r>
          </w:p>
        </w:tc>
      </w:tr>
      <w:tr w14:paraId="5EAFC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8F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01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9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9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16.96 </w:t>
            </w:r>
          </w:p>
        </w:tc>
      </w:tr>
      <w:tr w14:paraId="7638C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A6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BC2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21.29 </w:t>
            </w:r>
          </w:p>
        </w:tc>
      </w:tr>
      <w:tr w14:paraId="4D26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C1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815E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28.42 </w:t>
            </w:r>
          </w:p>
        </w:tc>
      </w:tr>
      <w:tr w14:paraId="4B336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88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D4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40.10 </w:t>
            </w:r>
          </w:p>
        </w:tc>
      </w:tr>
      <w:tr w14:paraId="30450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E0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044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E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54.76 </w:t>
            </w:r>
          </w:p>
        </w:tc>
      </w:tr>
      <w:tr w14:paraId="269EC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9B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89D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3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67.73 </w:t>
            </w:r>
          </w:p>
        </w:tc>
      </w:tr>
      <w:tr w14:paraId="6DDD4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92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D9A2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6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95.04 </w:t>
            </w:r>
          </w:p>
        </w:tc>
      </w:tr>
      <w:tr w14:paraId="7E37D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5E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85C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33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157.59 </w:t>
            </w:r>
          </w:p>
        </w:tc>
      </w:tr>
      <w:tr w14:paraId="6681C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5B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397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9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283.50 </w:t>
            </w:r>
          </w:p>
        </w:tc>
      </w:tr>
      <w:tr w14:paraId="7E5D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BDC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193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AD3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64F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C0A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5F5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04F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68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1B5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0AAB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E3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975F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2E8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F39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38A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FFB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PE100热熔管件</w:t>
            </w:r>
          </w:p>
          <w:p w14:paraId="2D28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7FE0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523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5DB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9F9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6E0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75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36D1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E973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A6B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899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C99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D23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AAF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088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158E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ECC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A34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B5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B1E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997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FC6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CA4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64F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8AE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EC8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CEF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028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DE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473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A18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A8EA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824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D9C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CC7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29C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676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PE100热熔管件</w:t>
            </w:r>
          </w:p>
          <w:p w14:paraId="5135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560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EE3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428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0D7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33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CFAD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566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26A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1F2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971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D36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2DB4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F8A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DDB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68FC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74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BA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B1A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D39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922E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AFCD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5DD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012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4B4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2C5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E2E0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0616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29C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F1F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7F0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201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3F9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68C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F9E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5CB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4AE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27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DE9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C6B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D666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PE100热熔管件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PE100外螺纹直接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4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S20×½"M（DN15)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6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</w:tr>
      <w:tr w14:paraId="0479D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85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016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D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09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8.80 </w:t>
            </w:r>
          </w:p>
        </w:tc>
      </w:tr>
      <w:tr w14:paraId="7F8EA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43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43C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10.40 </w:t>
            </w:r>
          </w:p>
        </w:tc>
      </w:tr>
      <w:tr w14:paraId="46C1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A33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C5B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S25×¾"M（DN20)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10.70 </w:t>
            </w:r>
          </w:p>
        </w:tc>
      </w:tr>
      <w:tr w14:paraId="11BC6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71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DE2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6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S32×¾"M（DN20)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E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12.40 </w:t>
            </w:r>
          </w:p>
        </w:tc>
      </w:tr>
      <w:tr w14:paraId="218FD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4DE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DA7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S32×1"M（DN25)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A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25.80 </w:t>
            </w:r>
          </w:p>
        </w:tc>
      </w:tr>
      <w:tr w14:paraId="401D2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E782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927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E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S50×1½"M（DN40)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44.90 </w:t>
            </w:r>
          </w:p>
        </w:tc>
      </w:tr>
      <w:tr w14:paraId="476F4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3A4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CC9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S63×2"M（DN50)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D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</w:tr>
      <w:tr w14:paraId="1F2D9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EE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不锈钢外丝活接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S50×1½"M（DN40)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5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4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145.40 </w:t>
            </w:r>
          </w:p>
        </w:tc>
      </w:tr>
      <w:tr w14:paraId="50398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862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59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6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S63×2"M（DN50)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</w:tr>
      <w:tr w14:paraId="49A34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D6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0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PE100热熔承插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90°弯头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D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4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 w14:paraId="54F12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6B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6E98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 w14:paraId="605A1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CA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663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A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</w:tr>
      <w:tr w14:paraId="086B7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EC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862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</w:tr>
      <w:tr w14:paraId="4E423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D3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ADE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4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</w:tr>
      <w:tr w14:paraId="04563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3C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EF1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</w:tr>
      <w:tr w14:paraId="6A3CF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52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5A8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16.50 </w:t>
            </w:r>
          </w:p>
        </w:tc>
      </w:tr>
      <w:tr w14:paraId="5C5F4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C5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1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PE100热熔对接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90°弯头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8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18.30 </w:t>
            </w:r>
          </w:p>
        </w:tc>
      </w:tr>
      <w:tr w14:paraId="078D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4D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00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30.10 </w:t>
            </w:r>
          </w:p>
        </w:tc>
      </w:tr>
      <w:tr w14:paraId="65CCC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5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12F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9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D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68.70 </w:t>
            </w:r>
          </w:p>
        </w:tc>
      </w:tr>
      <w:tr w14:paraId="7B8AC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46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FBA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B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133.10 </w:t>
            </w:r>
          </w:p>
        </w:tc>
      </w:tr>
      <w:tr w14:paraId="49D19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08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7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PE100热熔承插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堵帽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E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92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 w14:paraId="0060E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E5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553A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 w14:paraId="71508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CF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C7B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</w:tr>
      <w:tr w14:paraId="6269B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DE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ECE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5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CC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</w:tr>
      <w:tr w14:paraId="3BBB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16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73A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A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</w:tr>
      <w:tr w14:paraId="279C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86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2D4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6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C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6.00 </w:t>
            </w:r>
          </w:p>
        </w:tc>
      </w:tr>
      <w:tr w14:paraId="1D35B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9E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PE100热熔对接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堵帽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9.00 </w:t>
            </w:r>
          </w:p>
        </w:tc>
      </w:tr>
      <w:tr w14:paraId="116C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F3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B94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13.00 </w:t>
            </w:r>
          </w:p>
        </w:tc>
      </w:tr>
      <w:tr w14:paraId="3C5D2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22B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773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36.20 </w:t>
            </w:r>
          </w:p>
        </w:tc>
      </w:tr>
      <w:tr w14:paraId="38F01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CD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F56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A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63.90 </w:t>
            </w:r>
          </w:p>
        </w:tc>
      </w:tr>
      <w:tr w14:paraId="65F2B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95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等径套管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 w14:paraId="58EFD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AB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898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6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 w14:paraId="32D6F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4C3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4AA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F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 w14:paraId="444B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A4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2A00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9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5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</w:tr>
      <w:tr w14:paraId="66F1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A5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9C66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</w:tr>
      <w:tr w14:paraId="6DC7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35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2C7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B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</w:tr>
      <w:tr w14:paraId="4E0CE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28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E36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</w:tr>
      <w:tr w14:paraId="39DE4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00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异径接头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56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 w14:paraId="175DC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D2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65BD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A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6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 </w:t>
            </w:r>
          </w:p>
        </w:tc>
      </w:tr>
      <w:tr w14:paraId="30FDC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79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DAD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8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</w:tr>
      <w:tr w14:paraId="6A7C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1A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00A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F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C9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</w:tr>
      <w:tr w14:paraId="4AD1D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4F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E9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6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</w:tr>
      <w:tr w14:paraId="5119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FB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BB6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 w14:paraId="708A7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E4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23BA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2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3831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2D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1BAF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</w:tr>
      <w:tr w14:paraId="1AFCF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55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F3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4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3.60 </w:t>
            </w:r>
          </w:p>
        </w:tc>
      </w:tr>
      <w:tr w14:paraId="3E919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125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14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F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</w:tr>
      <w:tr w14:paraId="2BCBC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D3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0B3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</w:tr>
      <w:tr w14:paraId="392C8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B9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148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</w:tr>
      <w:tr w14:paraId="5EF0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43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0A4E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S75×32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14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8B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</w:tr>
      <w:tr w14:paraId="5F51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68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7C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B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</w:tr>
      <w:tr w14:paraId="6537D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631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5C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5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</w:tr>
      <w:tr w14:paraId="5E221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38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AC75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S75×40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8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9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</w:tr>
      <w:tr w14:paraId="08F8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AB0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D37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S90×40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9.30 </w:t>
            </w:r>
          </w:p>
        </w:tc>
      </w:tr>
      <w:tr w14:paraId="6DC3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F5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0E8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92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S110×40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15.20 </w:t>
            </w:r>
          </w:p>
        </w:tc>
      </w:tr>
      <w:tr w14:paraId="031E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7C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680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S63×50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9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</w:tr>
      <w:tr w14:paraId="17FA6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41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A157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S75×50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7.80 </w:t>
            </w:r>
          </w:p>
        </w:tc>
      </w:tr>
      <w:tr w14:paraId="7244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28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70F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S90×50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3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9.50 </w:t>
            </w:r>
          </w:p>
        </w:tc>
      </w:tr>
      <w:tr w14:paraId="3ABF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5D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EB4D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S110×50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7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15.40 </w:t>
            </w:r>
          </w:p>
        </w:tc>
      </w:tr>
      <w:tr w14:paraId="60216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CA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2FAA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7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S75×63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4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7.90 </w:t>
            </w:r>
          </w:p>
        </w:tc>
      </w:tr>
      <w:tr w14:paraId="3CD1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60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463E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S90×63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10.50 </w:t>
            </w:r>
          </w:p>
        </w:tc>
      </w:tr>
      <w:tr w14:paraId="03E8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1D8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8C2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S110×63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15.80 </w:t>
            </w:r>
          </w:p>
        </w:tc>
      </w:tr>
      <w:tr w14:paraId="3CBC2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D9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069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29.20 </w:t>
            </w:r>
          </w:p>
        </w:tc>
      </w:tr>
      <w:tr w14:paraId="3D988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C0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B4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B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S90×75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12.50 </w:t>
            </w:r>
          </w:p>
        </w:tc>
      </w:tr>
      <w:tr w14:paraId="77D0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C9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3C4F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S110×75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C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17.00 </w:t>
            </w:r>
          </w:p>
        </w:tc>
      </w:tr>
      <w:tr w14:paraId="7475A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37C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ABA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B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4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32.30 </w:t>
            </w:r>
          </w:p>
        </w:tc>
      </w:tr>
      <w:tr w14:paraId="5AFC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190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3F6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S110×90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16.90 </w:t>
            </w:r>
          </w:p>
        </w:tc>
      </w:tr>
      <w:tr w14:paraId="7CCE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7CB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FCC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32.70 </w:t>
            </w:r>
          </w:p>
        </w:tc>
      </w:tr>
      <w:tr w14:paraId="1598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8A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88A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55.10 </w:t>
            </w:r>
          </w:p>
        </w:tc>
      </w:tr>
      <w:tr w14:paraId="6D498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BA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6AD5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BB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S160×110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36.70 </w:t>
            </w:r>
          </w:p>
        </w:tc>
      </w:tr>
      <w:tr w14:paraId="2198D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3C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C1F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F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S200×110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1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55.30 </w:t>
            </w:r>
          </w:p>
        </w:tc>
      </w:tr>
      <w:tr w14:paraId="02F88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8D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921A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C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S200×160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6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60.80 </w:t>
            </w:r>
          </w:p>
        </w:tc>
      </w:tr>
      <w:tr w14:paraId="503F6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7C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5D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等径三通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7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4F3041E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02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63D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</w:tr>
      <w:tr w14:paraId="3706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C2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B19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E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7094E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126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BCD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8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3.10 </w:t>
            </w:r>
          </w:p>
        </w:tc>
      </w:tr>
      <w:tr w14:paraId="3F4A3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F0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5DD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6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4.20 </w:t>
            </w:r>
          </w:p>
        </w:tc>
      </w:tr>
      <w:tr w14:paraId="61DE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0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79A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8.50 </w:t>
            </w:r>
          </w:p>
        </w:tc>
      </w:tr>
      <w:tr w14:paraId="7DD9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81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0C09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16.90 </w:t>
            </w:r>
          </w:p>
        </w:tc>
      </w:tr>
      <w:tr w14:paraId="4054C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3E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62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1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26.90 </w:t>
            </w:r>
          </w:p>
        </w:tc>
      </w:tr>
      <w:tr w14:paraId="36C1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E5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887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39.80 </w:t>
            </w:r>
          </w:p>
        </w:tc>
      </w:tr>
      <w:tr w14:paraId="62457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C2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EE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88.90 </w:t>
            </w:r>
          </w:p>
        </w:tc>
      </w:tr>
      <w:tr w14:paraId="1BE3F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D0D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CB0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180.90 </w:t>
            </w:r>
          </w:p>
        </w:tc>
      </w:tr>
      <w:tr w14:paraId="2F51B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732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异径三通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B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T25×20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4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2CA36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455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8CAF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T32×20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1.90 </w:t>
            </w:r>
          </w:p>
        </w:tc>
      </w:tr>
      <w:tr w14:paraId="38FD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78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2C2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3.20 </w:t>
            </w:r>
          </w:p>
        </w:tc>
      </w:tr>
      <w:tr w14:paraId="05BF9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F4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DE5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</w:tr>
      <w:tr w14:paraId="37FA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8F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9F5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T63×20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7.10 </w:t>
            </w:r>
          </w:p>
        </w:tc>
      </w:tr>
      <w:tr w14:paraId="375A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68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F80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T32×25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6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1.90 </w:t>
            </w:r>
          </w:p>
        </w:tc>
      </w:tr>
      <w:tr w14:paraId="719B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99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A5F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F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D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1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3.70 </w:t>
            </w:r>
          </w:p>
        </w:tc>
      </w:tr>
      <w:tr w14:paraId="61AF2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E48A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D98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D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4.10 </w:t>
            </w:r>
          </w:p>
        </w:tc>
      </w:tr>
      <w:tr w14:paraId="4CD5F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D1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C75A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T63×25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7.10 </w:t>
            </w:r>
          </w:p>
        </w:tc>
      </w:tr>
      <w:tr w14:paraId="6AD41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7A7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6C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B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4.00 </w:t>
            </w:r>
          </w:p>
        </w:tc>
      </w:tr>
      <w:tr w14:paraId="0572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025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205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4.50 </w:t>
            </w:r>
          </w:p>
        </w:tc>
      </w:tr>
      <w:tr w14:paraId="2E1B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02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316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T63×32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2E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7.90 </w:t>
            </w:r>
          </w:p>
        </w:tc>
      </w:tr>
      <w:tr w14:paraId="618C2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5D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8B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T75×63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6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14.30 </w:t>
            </w:r>
          </w:p>
        </w:tc>
      </w:tr>
      <w:tr w14:paraId="61AD0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CE0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6A3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6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T90×63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8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22.50 </w:t>
            </w:r>
          </w:p>
        </w:tc>
      </w:tr>
      <w:tr w14:paraId="4D027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99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DE8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T110×63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8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32.50 </w:t>
            </w:r>
          </w:p>
        </w:tc>
      </w:tr>
      <w:tr w14:paraId="29317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AE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7F8A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T160×63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74.50 </w:t>
            </w:r>
          </w:p>
        </w:tc>
      </w:tr>
      <w:tr w14:paraId="51E9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F3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351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T90×75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24.60 </w:t>
            </w:r>
          </w:p>
        </w:tc>
      </w:tr>
      <w:tr w14:paraId="6E0EB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C91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7C3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T110×75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36.30 </w:t>
            </w:r>
          </w:p>
        </w:tc>
      </w:tr>
      <w:tr w14:paraId="5224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D7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049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5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T160×75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2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</w:tr>
      <w:tr w14:paraId="728FC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0A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1588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T110×90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40.40 </w:t>
            </w:r>
          </w:p>
        </w:tc>
      </w:tr>
      <w:tr w14:paraId="70EA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B1C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8766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T160×90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6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85.70 </w:t>
            </w:r>
          </w:p>
        </w:tc>
      </w:tr>
      <w:tr w14:paraId="049E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2DB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9A5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T200×90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146.80 </w:t>
            </w:r>
          </w:p>
        </w:tc>
      </w:tr>
      <w:tr w14:paraId="32F60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A0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8428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T160×110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D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85.70 </w:t>
            </w:r>
          </w:p>
        </w:tc>
      </w:tr>
      <w:tr w14:paraId="7942E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69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AEF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T200×110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8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149.00 </w:t>
            </w:r>
          </w:p>
        </w:tc>
      </w:tr>
      <w:tr w14:paraId="73F1F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6F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1DB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T200×160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A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157.70 </w:t>
            </w:r>
          </w:p>
        </w:tc>
      </w:tr>
      <w:tr w14:paraId="0010E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F7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PE100热熔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分水器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D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6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22.50 </w:t>
            </w:r>
          </w:p>
        </w:tc>
      </w:tr>
      <w:tr w14:paraId="645E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6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A55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D3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¾"M-3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33.70 </w:t>
            </w:r>
          </w:p>
        </w:tc>
      </w:tr>
      <w:tr w14:paraId="01A2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5B09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200F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¾"M-4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5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44.90 </w:t>
            </w:r>
          </w:p>
        </w:tc>
      </w:tr>
      <w:tr w14:paraId="2180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4D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A1E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7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56.20 </w:t>
            </w:r>
          </w:p>
        </w:tc>
      </w:tr>
      <w:tr w14:paraId="6834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A2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B65C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2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¾"M-6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1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67.40 </w:t>
            </w:r>
          </w:p>
        </w:tc>
      </w:tr>
      <w:tr w14:paraId="43D6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5E5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813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¾"M-7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D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</w:tr>
      <w:tr w14:paraId="4355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5F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03F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¾"M-8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89.90 </w:t>
            </w:r>
          </w:p>
        </w:tc>
      </w:tr>
      <w:tr w14:paraId="15274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2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PPR热熔管件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6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PPR外螺纹直接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S20×½"M（DN15)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C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</w:tr>
      <w:tr w14:paraId="72B71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18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B9F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S25×½"M（DN15)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6.30 </w:t>
            </w:r>
          </w:p>
        </w:tc>
      </w:tr>
      <w:tr w14:paraId="49878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D0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2EE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S25×¾"M（DN20)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9.10 </w:t>
            </w:r>
          </w:p>
        </w:tc>
      </w:tr>
      <w:tr w14:paraId="25B7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FD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F20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S32×1"M（DN25)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D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6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15.20 </w:t>
            </w:r>
          </w:p>
        </w:tc>
      </w:tr>
      <w:tr w14:paraId="23B25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8E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9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PPR热熔承插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等径套管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6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E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 w14:paraId="42D1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0D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1EC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9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0.30 </w:t>
            </w:r>
          </w:p>
        </w:tc>
      </w:tr>
      <w:tr w14:paraId="4808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4C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C6A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1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 </w:t>
            </w:r>
          </w:p>
        </w:tc>
      </w:tr>
      <w:tr w14:paraId="3150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30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3B5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B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0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</w:tr>
      <w:tr w14:paraId="215C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C3D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F10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1.50 </w:t>
            </w:r>
          </w:p>
        </w:tc>
      </w:tr>
      <w:tr w14:paraId="649E6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6AA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异径接头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S25×20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0.20 </w:t>
            </w:r>
          </w:p>
        </w:tc>
      </w:tr>
      <w:tr w14:paraId="2BC42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3C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617C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B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S32×20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9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0.40 </w:t>
            </w:r>
          </w:p>
        </w:tc>
      </w:tr>
      <w:tr w14:paraId="74D6C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D8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55B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9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 w14:paraId="6EEE2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1A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C00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S40×25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 w14:paraId="74F04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B9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1E7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318C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E8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A23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0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28B78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C4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698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S50×40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4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</w:tr>
      <w:tr w14:paraId="028C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6C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C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等径三通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3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</w:tr>
      <w:tr w14:paraId="01C71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BB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1B8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5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</w:tr>
      <w:tr w14:paraId="0D72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84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E88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6A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E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2.00 </w:t>
            </w:r>
          </w:p>
        </w:tc>
      </w:tr>
      <w:tr w14:paraId="315AC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3F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3B5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7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3.30 </w:t>
            </w:r>
          </w:p>
        </w:tc>
      </w:tr>
      <w:tr w14:paraId="6DBFB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46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3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PPR热熔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异径三通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1.30 </w:t>
            </w:r>
          </w:p>
        </w:tc>
      </w:tr>
      <w:tr w14:paraId="2ECD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35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7B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9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T50×20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3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2.10 </w:t>
            </w:r>
          </w:p>
        </w:tc>
      </w:tr>
      <w:tr w14:paraId="506CE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77E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BBF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T32×25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F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</w:tr>
      <w:tr w14:paraId="0892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E68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C5A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5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1.40 </w:t>
            </w:r>
          </w:p>
        </w:tc>
      </w:tr>
      <w:tr w14:paraId="6ABFC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80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20BF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0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2.20 </w:t>
            </w:r>
          </w:p>
        </w:tc>
      </w:tr>
      <w:tr w14:paraId="4CD1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A2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0D6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5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1.70 </w:t>
            </w:r>
          </w:p>
        </w:tc>
      </w:tr>
      <w:tr w14:paraId="52FA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42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63A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7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2.40 </w:t>
            </w:r>
          </w:p>
        </w:tc>
      </w:tr>
      <w:tr w14:paraId="7DD52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DA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D9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2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T50×40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2.70 </w:t>
            </w:r>
          </w:p>
        </w:tc>
      </w:tr>
      <w:tr w14:paraId="6DA09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镀锌沟槽卡箍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4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9.80 </w:t>
            </w:r>
          </w:p>
        </w:tc>
      </w:tr>
      <w:tr w14:paraId="5D47C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589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11.00 </w:t>
            </w:r>
          </w:p>
        </w:tc>
      </w:tr>
      <w:tr w14:paraId="67ED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78B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12.70 </w:t>
            </w:r>
          </w:p>
        </w:tc>
      </w:tr>
      <w:tr w14:paraId="6BCF9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6B7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21.70 </w:t>
            </w:r>
          </w:p>
        </w:tc>
      </w:tr>
      <w:tr w14:paraId="51EFF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C2D4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45.50 </w:t>
            </w:r>
          </w:p>
        </w:tc>
      </w:tr>
      <w:tr w14:paraId="64727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404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720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2DD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9A0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EP内衬塑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镀锌管件</w:t>
            </w:r>
          </w:p>
          <w:p w14:paraId="1CB4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E93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7A5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7FA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588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341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25A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2E0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689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911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D75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826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2582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12D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508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EP内衬塑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镀锌管件</w:t>
            </w:r>
          </w:p>
        </w:tc>
        <w:tc>
          <w:tcPr>
            <w:tcW w:w="2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E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内螺纹直接（沟槽）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DN65*2"F（DN50)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6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21.70 </w:t>
            </w:r>
          </w:p>
        </w:tc>
      </w:tr>
      <w:tr w14:paraId="2DC81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56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D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衬塑法兰（沟槽）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29.30 </w:t>
            </w:r>
          </w:p>
        </w:tc>
      </w:tr>
      <w:tr w14:paraId="4987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55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2F9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41.00 </w:t>
            </w:r>
          </w:p>
        </w:tc>
      </w:tr>
      <w:tr w14:paraId="7375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DB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5B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52.70 </w:t>
            </w:r>
          </w:p>
        </w:tc>
      </w:tr>
      <w:tr w14:paraId="0E6A4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8A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433F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3887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衬塑90°弯头（沟槽）</w:t>
            </w:r>
          </w:p>
          <w:p w14:paraId="52B6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6EC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CB0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7C27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衬塑90°弯头（沟槽）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0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6.10 </w:t>
            </w:r>
          </w:p>
        </w:tc>
      </w:tr>
      <w:tr w14:paraId="36A7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4D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8D8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1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L32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5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4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7.50 </w:t>
            </w:r>
          </w:p>
        </w:tc>
      </w:tr>
      <w:tr w14:paraId="05059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E0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6B67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9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7.20 </w:t>
            </w:r>
          </w:p>
        </w:tc>
      </w:tr>
      <w:tr w14:paraId="6E3AB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D4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2F5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11.50 </w:t>
            </w:r>
          </w:p>
        </w:tc>
      </w:tr>
      <w:tr w14:paraId="45E19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2F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5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1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18.00 </w:t>
            </w:r>
          </w:p>
        </w:tc>
      </w:tr>
      <w:tr w14:paraId="602C3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212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77B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23.10 </w:t>
            </w:r>
          </w:p>
        </w:tc>
      </w:tr>
      <w:tr w14:paraId="3C493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12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A6C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30.80 </w:t>
            </w:r>
          </w:p>
        </w:tc>
      </w:tr>
      <w:tr w14:paraId="0FDE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AF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2A1B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48.80 </w:t>
            </w:r>
          </w:p>
        </w:tc>
      </w:tr>
      <w:tr w14:paraId="5F5D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D0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57E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97.30 </w:t>
            </w:r>
          </w:p>
        </w:tc>
      </w:tr>
      <w:tr w14:paraId="773E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10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3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衬塑直接头(螺纹）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5.60 </w:t>
            </w:r>
          </w:p>
        </w:tc>
      </w:tr>
      <w:tr w14:paraId="00BD5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D6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FA8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F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5.30 </w:t>
            </w:r>
          </w:p>
        </w:tc>
      </w:tr>
      <w:tr w14:paraId="31319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7486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ED1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0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7.30 </w:t>
            </w:r>
          </w:p>
        </w:tc>
      </w:tr>
      <w:tr w14:paraId="29AE8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0D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衬塑异径直接头（沟槽）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DN80*65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21.70 </w:t>
            </w:r>
          </w:p>
        </w:tc>
      </w:tr>
      <w:tr w14:paraId="7ACB9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8B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492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DN100*80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C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31.30 </w:t>
            </w:r>
          </w:p>
        </w:tc>
      </w:tr>
      <w:tr w14:paraId="775C1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BF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564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9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57.00 </w:t>
            </w:r>
          </w:p>
        </w:tc>
      </w:tr>
      <w:tr w14:paraId="7FC19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4E5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衬塑等径三通（螺纹）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C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8.70 </w:t>
            </w:r>
          </w:p>
        </w:tc>
      </w:tr>
      <w:tr w14:paraId="6B06E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AD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A3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13.40 </w:t>
            </w:r>
          </w:p>
        </w:tc>
      </w:tr>
      <w:tr w14:paraId="0E234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0E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衬塑等径三通（沟槽）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8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1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22.60 </w:t>
            </w:r>
          </w:p>
        </w:tc>
      </w:tr>
      <w:tr w14:paraId="55490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1C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EDC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7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29.00 </w:t>
            </w:r>
          </w:p>
        </w:tc>
      </w:tr>
      <w:tr w14:paraId="5044D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BDC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4FC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3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34.20 </w:t>
            </w:r>
          </w:p>
        </w:tc>
      </w:tr>
      <w:tr w14:paraId="12AC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B3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919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61.70 </w:t>
            </w:r>
          </w:p>
        </w:tc>
      </w:tr>
      <w:tr w14:paraId="331C7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32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FD0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B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126.90 </w:t>
            </w:r>
          </w:p>
        </w:tc>
      </w:tr>
      <w:tr w14:paraId="3FB5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74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衬塑异径三通（沟槽）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B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T65*2"F（DN50)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22.60 </w:t>
            </w:r>
          </w:p>
        </w:tc>
      </w:tr>
      <w:tr w14:paraId="00863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CE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347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0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T80*65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29.00 </w:t>
            </w:r>
          </w:p>
        </w:tc>
      </w:tr>
      <w:tr w14:paraId="16253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4B6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013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1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T100*65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A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34.20 </w:t>
            </w:r>
          </w:p>
        </w:tc>
      </w:tr>
      <w:tr w14:paraId="0543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8D3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64D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T100*80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3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34.20 </w:t>
            </w:r>
          </w:p>
        </w:tc>
      </w:tr>
      <w:tr w14:paraId="10DCE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CE3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B3DC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C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T150*80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B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61.70 </w:t>
            </w:r>
          </w:p>
        </w:tc>
      </w:tr>
      <w:tr w14:paraId="7A35E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41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0B9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T150*100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61.70 </w:t>
            </w:r>
          </w:p>
        </w:tc>
      </w:tr>
      <w:tr w14:paraId="00F06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1D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875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T200*100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A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0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126.90 </w:t>
            </w:r>
          </w:p>
        </w:tc>
      </w:tr>
      <w:tr w14:paraId="7F3E9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07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7F1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T200*150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126.90 </w:t>
            </w:r>
          </w:p>
        </w:tc>
      </w:tr>
      <w:tr w14:paraId="6EBE9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法兰</w:t>
            </w: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C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平焊碳钢法兰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（PN16 SO RF Q235B）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DN80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20.50 </w:t>
            </w:r>
          </w:p>
        </w:tc>
      </w:tr>
      <w:tr w14:paraId="19137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EF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9B8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23.10 </w:t>
            </w:r>
          </w:p>
        </w:tc>
      </w:tr>
      <w:tr w14:paraId="599C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D0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C0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35.90 </w:t>
            </w:r>
          </w:p>
        </w:tc>
      </w:tr>
      <w:tr w14:paraId="4B95A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D20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FE9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7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48.80 </w:t>
            </w:r>
          </w:p>
        </w:tc>
      </w:tr>
      <w:tr w14:paraId="2F01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E7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碳钢盲板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7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28.00 </w:t>
            </w:r>
          </w:p>
        </w:tc>
      </w:tr>
      <w:tr w14:paraId="5101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7D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AAC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DN150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66.20 </w:t>
            </w:r>
          </w:p>
        </w:tc>
      </w:tr>
      <w:tr w14:paraId="2A182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A8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AEF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DN200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95.80 </w:t>
            </w:r>
          </w:p>
        </w:tc>
      </w:tr>
    </w:tbl>
    <w:p w14:paraId="5FF884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1F126B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701D3B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06EDD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4F3041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16DA4C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20" w:leftChars="200" w:firstLine="0"/>
        <w:jc w:val="left"/>
        <w:textAlignment w:val="auto"/>
        <w:rPr>
          <w:rFonts w:hint="default" w:ascii="Times New Roman" w:hAnsi="Times New Roman" w:eastAsia="仿宋_GB2312" w:cs="仿宋_GB2312"/>
          <w:bCs/>
          <w:color w:val="auto"/>
          <w:kern w:val="2"/>
          <w:sz w:val="32"/>
          <w:szCs w:val="32"/>
          <w:lang w:val="en-US" w:eastAsia="zh-CN" w:bidi="ar-SA"/>
        </w:rPr>
      </w:pPr>
    </w:p>
    <w:p w14:paraId="37BF4193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安装水表流程示意图</w:t>
      </w:r>
    </w:p>
    <w:p w14:paraId="79A62575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146685</wp:posOffset>
            </wp:positionV>
            <wp:extent cx="5245100" cy="7417435"/>
            <wp:effectExtent l="0" t="0" r="12700" b="4445"/>
            <wp:wrapNone/>
            <wp:docPr id="1033" name="图片 73" descr="b4d523c018f61048aef9443c769891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73" descr="b4d523c018f61048aef9443c769891ed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00D6BA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01F79361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220114F1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7070E80C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07A381BA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0B7A2F33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39F99972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D592485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0B814D74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40468D2D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99C9C2D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7403BC18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4070AA0B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18742868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2E019CF4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26212D50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26998B5E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1BA42666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104E4E19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689F4F71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55653BD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789930" cy="8188325"/>
            <wp:effectExtent l="0" t="0" r="1270" b="10795"/>
            <wp:wrapNone/>
            <wp:docPr id="1034" name="图片 74" descr="9f49e20996c6cabd933287313bf0d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74" descr="9f49e20996c6cabd933287313bf0d209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8188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CF254F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4CCCC151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3CC4523A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4F477417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7A496B77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72EE7F9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3DBC4B3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7FC02E39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37BE4F1D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2A7C686A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0236DD55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3416FB7E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67FE506A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A0018FB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431C7C27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56AA678D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15F2E9E9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</w:pPr>
    </w:p>
    <w:p w14:paraId="6949ABF3">
      <w:pPr>
        <w:pStyle w:val="18"/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B9F15FD">
      <w:pPr>
        <w:pStyle w:val="16"/>
        <w:autoSpaceDE/>
        <w:autoSpaceDN/>
        <w:snapToGrid w:val="0"/>
        <w:spacing w:line="560" w:lineRule="exact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default" w:ascii="Times New Roman" w:hAnsi="Times New Roman" w:eastAsia="黑体" w:cs="Times New Roman"/>
          <w:bCs/>
          <w:color w:val="auto"/>
          <w:kern w:val="2"/>
        </w:rPr>
        <w:t>附件3</w:t>
      </w:r>
      <w:r>
        <w:rPr>
          <w:rFonts w:hint="eastAsia" w:hAnsi="仿宋_GB2312"/>
          <w:bCs/>
          <w:color w:val="auto"/>
          <w:kern w:val="2"/>
          <w:lang w:val="en-US" w:eastAsia="zh-CN"/>
        </w:rPr>
        <w:t xml:space="preserve"> </w:t>
      </w:r>
      <w:r>
        <w:rPr>
          <w:rFonts w:hint="eastAsia" w:hAnsi="仿宋_GB2312"/>
          <w:bCs/>
          <w:color w:val="auto"/>
          <w:kern w:val="2"/>
        </w:rPr>
        <w:t>报装流程</w:t>
      </w:r>
    </w:p>
    <w:p w14:paraId="5DC7008D">
      <w:pPr>
        <w:pStyle w:val="2"/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</w:rPr>
      </w:pPr>
    </w:p>
    <w:p w14:paraId="7491CE97">
      <w:pPr>
        <w:pStyle w:val="2"/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</w:rPr>
        <w:t>用户水表报装业务办理指南</w:t>
      </w:r>
    </w:p>
    <w:p w14:paraId="02412372">
      <w:pPr>
        <w:pStyle w:val="3"/>
        <w:spacing w:before="0" w:after="0" w:line="560" w:lineRule="exact"/>
        <w:rPr>
          <w:b w:val="0"/>
          <w:bCs/>
        </w:rPr>
      </w:pPr>
    </w:p>
    <w:p w14:paraId="21CF871E">
      <w:pPr>
        <w:pStyle w:val="3"/>
        <w:spacing w:before="0" w:after="0" w:line="560" w:lineRule="exact"/>
        <w:rPr>
          <w:b w:val="0"/>
          <w:bCs/>
        </w:rPr>
      </w:pPr>
      <w:r>
        <w:rPr>
          <w:rFonts w:hint="eastAsia"/>
          <w:b w:val="0"/>
          <w:bCs/>
        </w:rPr>
        <w:t>一、适用范围</w:t>
      </w:r>
    </w:p>
    <w:p w14:paraId="14684745">
      <w:pPr>
        <w:pStyle w:val="16"/>
        <w:spacing w:line="560" w:lineRule="exact"/>
        <w:rPr>
          <w:bCs/>
        </w:rPr>
      </w:pPr>
      <w:r>
        <w:rPr>
          <w:rFonts w:hint="eastAsia" w:hAnsi="仿宋_GB2312"/>
          <w:bCs/>
          <w:color w:val="auto"/>
          <w:kern w:val="2"/>
        </w:rPr>
        <w:t>适用于德阳市潺亭水务有限公司所有客户。</w:t>
      </w:r>
    </w:p>
    <w:p w14:paraId="0FB7004C">
      <w:pPr>
        <w:pStyle w:val="3"/>
        <w:spacing w:before="0" w:after="0" w:line="560" w:lineRule="exact"/>
        <w:rPr>
          <w:b w:val="0"/>
          <w:bCs/>
        </w:rPr>
      </w:pPr>
      <w:r>
        <w:rPr>
          <w:rFonts w:hint="eastAsia"/>
          <w:b w:val="0"/>
          <w:bCs/>
        </w:rPr>
        <w:t>二、报装受理渠道：</w:t>
      </w:r>
    </w:p>
    <w:p w14:paraId="3D05B488">
      <w:pPr>
        <w:pStyle w:val="9"/>
        <w:widowControl/>
        <w:numPr>
          <w:ilvl w:val="0"/>
          <w:numId w:val="1"/>
        </w:numPr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现场报装</w:t>
      </w:r>
    </w:p>
    <w:p w14:paraId="3BA063A5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德阳市潺亭水务有限公司营业大厅（万安北路245号）</w:t>
      </w:r>
    </w:p>
    <w:p w14:paraId="25D5E700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罗江区政务服务中心二楼“水电气”综合服务窗口（环城路东段168号）</w:t>
      </w:r>
    </w:p>
    <w:p w14:paraId="61E0044D">
      <w:pPr>
        <w:pStyle w:val="9"/>
        <w:widowControl/>
        <w:numPr>
          <w:ilvl w:val="0"/>
          <w:numId w:val="1"/>
        </w:numPr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微信公众号报装</w:t>
      </w:r>
    </w:p>
    <w:p w14:paraId="78D07A7D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打开微信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35" name="图片 75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75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进入“德阳市潺亭水务有限公司”公众号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36" name="图片 76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76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网上营业厅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37" name="图片 77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77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业务办理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38" name="图片 78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78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选择“个人新装”或“单位新装”</w:t>
      </w:r>
    </w:p>
    <w:p w14:paraId="43999884">
      <w:pPr>
        <w:pStyle w:val="9"/>
        <w:widowControl/>
        <w:numPr>
          <w:ilvl w:val="0"/>
          <w:numId w:val="1"/>
        </w:numPr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电话预约报装</w:t>
      </w:r>
    </w:p>
    <w:p w14:paraId="60071EC7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0838-3906666</w:t>
      </w:r>
    </w:p>
    <w:p w14:paraId="4078A467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（服务时间为周一至周五9:00-17:00，法定节假日除外）</w:t>
      </w:r>
    </w:p>
    <w:p w14:paraId="2738BC10">
      <w:pPr>
        <w:pStyle w:val="9"/>
        <w:widowControl/>
        <w:numPr>
          <w:ilvl w:val="0"/>
          <w:numId w:val="1"/>
        </w:numPr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政务服务网报装（http://www.sczwfw.gov.cn/）</w:t>
      </w:r>
    </w:p>
    <w:p w14:paraId="7A22A4F6">
      <w:pPr>
        <w:pStyle w:val="9"/>
        <w:widowControl/>
        <w:spacing w:beforeAutospacing="0" w:afterAutospacing="0" w:line="560" w:lineRule="exact"/>
        <w:rPr>
          <w:rFonts w:ascii="Times New Roman" w:hAnsi="Times New Roman" w:cs="Times New Roman"/>
          <w:bCs/>
        </w:rPr>
      </w:pP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四川省政务服务网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39" name="图片 79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79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登录账号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40" name="图片 80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80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工程建设项目审批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41" name="图片 81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81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我要办事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42" name="图片 82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图片 82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项目辅线事项办理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43" name="图片 83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83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水电气信报装</w:t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drawing>
          <wp:inline distT="0" distB="0" distL="0" distR="0">
            <wp:extent cx="203200" cy="203200"/>
            <wp:effectExtent l="0" t="0" r="10160" b="0"/>
            <wp:docPr id="1044" name="图片 84" descr="箭头-直角-向右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图片 84" descr="箭头-直角-向右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  <w:sz w:val="32"/>
          <w:szCs w:val="32"/>
          <w:shd w:val="clear" w:color="auto" w:fill="FFFFFF"/>
        </w:rPr>
        <w:t>供水报装</w:t>
      </w:r>
      <w:r>
        <w:rPr>
          <w:rFonts w:ascii="Times New Roman" w:hAnsi="Times New Roman" w:cs="Times New Roman"/>
          <w:bCs/>
        </w:rPr>
        <w:br w:type="page"/>
      </w:r>
    </w:p>
    <w:p w14:paraId="4D740E2C">
      <w:pPr>
        <w:pStyle w:val="3"/>
        <w:numPr>
          <w:ilvl w:val="0"/>
          <w:numId w:val="2"/>
        </w:numPr>
        <w:spacing w:before="0" w:after="0" w:line="560" w:lineRule="exact"/>
        <w:rPr>
          <w:rFonts w:ascii="Times New Roman" w:hAnsi="Times New Roman" w:cs="Times New Roman"/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>业务办理资料</w:t>
      </w:r>
    </w:p>
    <w:p w14:paraId="33A599B0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1.</w:t>
      </w: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个人用户</w:t>
      </w:r>
    </w:p>
    <w:p w14:paraId="2E78B29A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申请人身份证（或社保卡等有效身份证件）</w:t>
      </w:r>
      <w:r>
        <w:fldChar w:fldCharType="begin"/>
      </w:r>
      <w:r>
        <w:instrText xml:space="preserve"> HYPERLINK "https://www.guangdongwater.com/cn4/col221/index.html"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"http://www.ggqt.gov.cn/ztjj/ggqsyddwxxgk/shui/bzfw/t17617479.shtml" \t "https://chat.deepseek.com/a/chat/s/_blank" </w:instrText>
      </w:r>
      <w:r>
        <w:fldChar w:fldCharType="separate"/>
      </w:r>
      <w:r>
        <w:fldChar w:fldCharType="end"/>
      </w:r>
    </w:p>
    <w:p w14:paraId="18DF73D2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房产证、不动产权证、购房合同或土地使用证等权属证明</w:t>
      </w:r>
      <w:r>
        <w:fldChar w:fldCharType="begin"/>
      </w:r>
      <w:r>
        <w:instrText xml:space="preserve"> HYPERLINK "https://www.guangdongwater.com/cn4/col221/index.html" \t "https://chat.deepseek.com/a/chat/s/_blank" </w:instrText>
      </w:r>
      <w:r>
        <w:fldChar w:fldCharType="separate"/>
      </w:r>
      <w:r>
        <w:fldChar w:fldCharType="end"/>
      </w:r>
    </w:p>
    <w:p w14:paraId="05EA8053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《用水报装申请表》</w:t>
      </w:r>
      <w:r>
        <w:fldChar w:fldCharType="begin"/>
      </w:r>
      <w:r>
        <w:instrText xml:space="preserve"> HYPERLINK "http://www.jianxian.gov.cn/news-show-30490.html" \t "https://chat.deepseek.com/a/chat/s/_blank" </w:instrText>
      </w:r>
      <w:r>
        <w:fldChar w:fldCharType="separate"/>
      </w:r>
      <w:r>
        <w:fldChar w:fldCharType="end"/>
      </w:r>
    </w:p>
    <w:p w14:paraId="4F722120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2.</w:t>
      </w: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单位、工商业用户</w:t>
      </w:r>
    </w:p>
    <w:p w14:paraId="6F1CE340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营业执照（复印件加盖公章）</w:t>
      </w:r>
      <w:r>
        <w:fldChar w:fldCharType="begin"/>
      </w:r>
      <w:r>
        <w:instrText xml:space="preserve"> HYPERLINK "https://www.guangdongwater.com/cn4/col221/index.html"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"http://www.jianxian.gov.cn/news-show-30490.html" \t "https://chat.deepseek.com/a/chat/s/_blank" </w:instrText>
      </w:r>
      <w:r>
        <w:fldChar w:fldCharType="separate"/>
      </w:r>
      <w:r>
        <w:fldChar w:fldCharType="end"/>
      </w:r>
    </w:p>
    <w:p w14:paraId="3703D5DD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法定代表人身份证</w:t>
      </w:r>
      <w:r>
        <w:fldChar w:fldCharType="begin"/>
      </w:r>
      <w:r>
        <w:instrText xml:space="preserve"> HYPERLINK "http://www.jianxian.gov.cn/news-show-30490.html"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"http://yastgs.com/Home/NewsDetail?id=168" \t "https://chat.deepseek.com/a/chat/s/_blank" </w:instrText>
      </w:r>
      <w:r>
        <w:fldChar w:fldCharType="separate"/>
      </w:r>
      <w:r>
        <w:fldChar w:fldCharType="end"/>
      </w:r>
    </w:p>
    <w:p w14:paraId="1AD5158C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《用水报装申请表》（加盖公章）</w:t>
      </w:r>
    </w:p>
    <w:p w14:paraId="1ADCF2D8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3.</w:t>
      </w: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新建商住楼</w:t>
      </w:r>
    </w:p>
    <w:p w14:paraId="25B4825E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营业执照（复印件加盖公章）</w:t>
      </w:r>
    </w:p>
    <w:p w14:paraId="5798752F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法定代表人身份证</w:t>
      </w:r>
    </w:p>
    <w:p w14:paraId="7501EDA4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《用水报装申请表》（加盖公章）</w:t>
      </w:r>
    </w:p>
    <w:p w14:paraId="5D42EE2B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项目规划红线图</w:t>
      </w:r>
    </w:p>
    <w:p w14:paraId="32AD09BE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项目设计图纸</w:t>
      </w:r>
    </w:p>
    <w:p w14:paraId="0C73966C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二次供水设备方案（如有）</w:t>
      </w:r>
      <w:r>
        <w:fldChar w:fldCharType="begin"/>
      </w:r>
      <w:r>
        <w:instrText xml:space="preserve"> HYPERLINK "http://www.jianxian.gov.cn/news-show-30490.html"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"http://www.ggqt.gov.cn/ztjj/ggqsyddwxxgk/shui/bzfw/t17617479.shtml" \t "https://chat.deepseek.com/a/chat/s/_blank" </w:instrText>
      </w:r>
      <w:r>
        <w:fldChar w:fldCharType="separate"/>
      </w:r>
      <w:r>
        <w:fldChar w:fldCharType="end"/>
      </w:r>
    </w:p>
    <w:p w14:paraId="354CB448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注：</w:t>
      </w: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如非法定代表人或业主本人办理，须提供 </w:t>
      </w: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授权委托书</w:t>
      </w: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 及 </w:t>
      </w:r>
      <w:r>
        <w:rPr>
          <w:rFonts w:ascii="Times New Roman" w:hAnsi="Times New Roman" w:eastAsia="仿宋_GB2312"/>
          <w:b/>
          <w:bCs/>
          <w:color w:val="0F1115"/>
          <w:sz w:val="32"/>
          <w:szCs w:val="32"/>
          <w:shd w:val="clear" w:color="auto" w:fill="FFFFFF"/>
        </w:rPr>
        <w:t>受托人身份证</w:t>
      </w:r>
      <w:r>
        <w:fldChar w:fldCharType="begin"/>
      </w:r>
      <w:r>
        <w:instrText xml:space="preserve"> HYPERLINK "http://www.jianxian.gov.cn/news-show-30490.html"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"https://www.ww.gov.cn/openness/public/6621631/37147851.html" \t "https://chat.deepseek.com/a/chat/s/_blank" </w:instrText>
      </w:r>
      <w:r>
        <w:fldChar w:fldCharType="separate"/>
      </w:r>
      <w:r>
        <w:fldChar w:fldCharType="end"/>
      </w: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。</w:t>
      </w:r>
    </w:p>
    <w:p w14:paraId="140494D5">
      <w:pPr>
        <w:pStyle w:val="3"/>
        <w:spacing w:before="0" w:after="0" w:line="560" w:lineRule="exact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四、业务办理流程及办理指南</w:t>
      </w:r>
    </w:p>
    <w:p w14:paraId="174F2C53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151130</wp:posOffset>
                </wp:positionV>
                <wp:extent cx="1440180" cy="647700"/>
                <wp:effectExtent l="15875" t="15875" r="83185" b="83185"/>
                <wp:wrapNone/>
                <wp:docPr id="1045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28DA774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现场查勘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7" o:spid="_x0000_s1026" o:spt="1" style="position:absolute;left:0pt;margin-left:163.35pt;margin-top:11.9pt;height:51pt;width:113.4pt;z-index:251659264;v-text-anchor:middle;mso-width-relative:page;mso-height-relative:page;" fillcolor="#4F81BD" filled="t" stroked="f" coordsize="21600,21600" o:gfxdata="UEsDBAoAAAAAAIdO4kAAAAAAAAAAAAAAAAAEAAAAZHJzL1BLAwQUAAAACACHTuJABg1budkAAAAK&#10;AQAADwAAAGRycy9kb3ducmV2LnhtbE2PQUvDQBCF74L/YRnBS7GbJiQtMZsiFm8qmCp43GbHbDQ7&#10;G7LbNv57x5Meh/l473vVdnaDOOEUek8KVssEBFLrTU+dgtf9w80GRIiajB48oYJvDLCtLy8qXRp/&#10;phc8NbETHEKh1ApsjGMpZWgtOh2WfkTi34efnI58Tp00kz5zuBtkmiSFdLonbrB6xHuL7VdzdAqe&#10;H+26sbNf0PuuWNyFt33z+bRT6vpqldyCiDjHPxh+9VkdanY6+COZIAYFWVqsGVWQZjyBgTzPchAH&#10;JtN8A7Ku5P8J9Q9QSwMEFAAAAAgAh07iQMpkcnVFAgAAjQQAAA4AAABkcnMvZTJvRG9jLnhtbK1U&#10;wY7TMBC9I/EPlu80SUm3oWq6AqoiJAQrCuLsOk5jybHN2G2y/AwSNz6Cz0H8BmMn25bdyx7IIfF4&#10;xjPvvRlned23ihwFOGl0SbNJSonQ3FRS70v6+dPmWUGJ80xXTBktSnorHL1ePX2y7OxCTE1jVCWA&#10;YBLtFp0taeO9XSSJ441omZsYKzQ6awMt82jCPqmAdZi9Vck0Ta+SzkBlwXDhHO6uBycdM8JjEpq6&#10;llysDT+0QvshKwjFPFJyjbSOriLauhbcf6hrJzxRJUWmPr6xCK534Z2slmyxB2YbyUcI7DEQ7nFq&#10;mdRY9JRqzTwjB5APUrWSg3Gm9hNu2mQgEhVBFll6T5ttw6yIXFBqZ0+iu/+Xlr8/3gCRFU5Cms8o&#10;0azFnv/5/vP3rx+kmAd9OusWGLa1NzBaDpeBbF9DG75Ig/RR09uTpqL3hONmludpVqDcHH1X+Xye&#10;RtGT82kLzr8RpiVhUVLAnkUp2fGd81gRQ+9CQjFnlKw2UqlowH73WgE5MuxvvimyV+sAGY/8E6Z0&#10;CNYmHBvcw46IE4JlIouDF7Btqo7s1AE+MtRklhYIl1QyAHteZIOB4zNFGvhQwtQeb5FXlIDxX6Rv&#10;Ys+CCg/gxRPDPlO2YSPomGfEPLCJ+M0dmmhdAE1CP4YOhJXvdz2eDsudqW6xmXi3EW1j4BslHU52&#10;Sd3XAwNBiXqrcXRehJbgVYhGPptP0YBLz+7SwzTHVCXlHiIlbV4evKll7My5KqIMBk5pxDveqHAN&#10;Lu0Ydf6LrP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Bg1budkAAAAKAQAADwAAAAAAAAABACAA&#10;AAAiAAAAZHJzL2Rvd25yZXYueG1sUEsBAhQAFAAAAAgAh07iQMpkcnVFAgAAjQQAAA4AAAAAAAAA&#10;AQAgAAAAKAEAAGRycy9lMm9Eb2MueG1sUEsFBgAAAAAGAAYAWQEAAN8FAAAA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128DA774">
                      <w:pPr>
                        <w:jc w:val="center"/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现场查勘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151130</wp:posOffset>
                </wp:positionV>
                <wp:extent cx="1440180" cy="647700"/>
                <wp:effectExtent l="15875" t="15875" r="83185" b="83185"/>
                <wp:wrapNone/>
                <wp:docPr id="1046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6B81D5B">
                            <w:pPr>
                              <w:jc w:val="center"/>
                              <w:rPr>
                                <w:rFonts w:ascii="Times New Roman" w:hAnsi="Times New Roman" w:eastAsia="仿宋_GB2312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用户申请受理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8" o:spid="_x0000_s1026" o:spt="1" style="position:absolute;left:0pt;margin-left:-2.45pt;margin-top:11.9pt;height:51pt;width:113.4pt;z-index:251659264;v-text-anchor:middle;mso-width-relative:page;mso-height-relative:page;" fillcolor="#4F81BD" filled="t" stroked="f" coordsize="21600,21600" o:gfxdata="UEsDBAoAAAAAAIdO4kAAAAAAAAAAAAAAAAAEAAAAZHJzL1BLAwQUAAAACACHTuJAlATYANgAAAAJ&#10;AQAADwAAAGRycy9kb3ducmV2LnhtbE2PwU7DMBBE70j8g7VIXKrWiYFSQpwKUXEDJFKQOLrxEgfi&#10;dRS7bfh7lhMcd+ZpdqZcT74XBxxjF0hDvshAIDXBdtRqeN0+zFcgYjJkTR8INXxjhHV1elKawoYj&#10;veChTq3gEIqF0eBSGgopY+PQm7gIAxJ7H2H0JvE5ttKO5sjhvpcqy5bSm474gzMD3jtsvuq91/D8&#10;6K5rN4UZvW+Ws7v4tq0/nzZan5/l2S2IhFP6g+G3PleHijvtwp5sFL2G+eUNkxrUBS9gX6mchR2D&#10;6moFsirl/wXVD1BLAwQUAAAACACHTuJA2QKoz0UCAACNBAAADgAAAGRycy9lMm9Eb2MueG1srVTB&#10;jtMwEL0j8Q+W7zRJyXZD1XQFVEVICFYUxNl1nMaSY5ux07T8DBI3PoLPQfwGYyfblt3LHsgh8XjG&#10;M++9GWdxc2gV2Qtw0uiSZpOUEqG5qaTelfTzp/WzghLnma6YMlqU9CgcvVk+fbLo7VxMTWNUJYBg&#10;Eu3mvS1p472dJ4njjWiZmxgrNDprAy3zaMIuqYD1mL1VyTRNZ0lvoLJguHAOd1eDk44Z4TEJTV1L&#10;LlaGd63QfsgKQjGPlFwjraPLiLauBfcf6toJT1RJkamPbyyC6214J8sFm++A2UbyEQJ7DIR7nFom&#10;NRY9pVoxz0gH8kGqVnIwztR+wk2bDESiIsgiS+9ps2mYFZELSu3sSXT3/9Ly9/tbILLCSUjzGSWa&#10;tdjzP99//v71gxRF0Ke3bo5hG3sLo+VwGcgeamjDF2mQQ9T0eNJUHDzhuJnleZoVKDdH3yy/vk6j&#10;6Mn5tAXn3wjTkrAoKWDPopRs/855rIihdyGhmDNKVmupVDRgt32tgOwZ9jdfF9mrVYCMR/4JUzoE&#10;axOODe5hR8QJwTKRRecFbJqqJ1vVwUeGmlylBcIllQzAnhfZYOD4TJEGPpQwtcNb5BUlYPwX6ZvY&#10;s6DCA3jxxLDPlG3YCDrmGTEPbCJ+c4cmWhdAk9CPoQNh5Q/bA54Oy62pjthMvNuItjHwjZIeJ7uk&#10;7mvHQFCi3mocnRehJXgVopFfXU/RgEvP9tLDNMdUJeUeIiVtXnbe1DJ25lwVUQYDpzTiHW9UuAaX&#10;dow6/0W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UBNgA2AAAAAkBAAAPAAAAAAAAAAEAIAAA&#10;ACIAAABkcnMvZG93bnJldi54bWxQSwECFAAUAAAACACHTuJA2QKoz0UCAACNBAAADgAAAAAAAAAB&#10;ACAAAAAnAQAAZHJzL2Uyb0RvYy54bWxQSwUGAAAAAAYABgBZAQAA3gUAAAAA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36B81D5B">
                      <w:pPr>
                        <w:jc w:val="center"/>
                        <w:rPr>
                          <w:rFonts w:ascii="Times New Roman" w:hAnsi="Times New Roman" w:eastAsia="仿宋_GB2312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用户申请受理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4180205</wp:posOffset>
                </wp:positionH>
                <wp:positionV relativeFrom="paragraph">
                  <wp:posOffset>151130</wp:posOffset>
                </wp:positionV>
                <wp:extent cx="1440180" cy="647700"/>
                <wp:effectExtent l="15875" t="15875" r="83185" b="83185"/>
                <wp:wrapNone/>
                <wp:docPr id="1047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79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FEB9A7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编制清单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9" o:spid="_x0000_s1026" o:spt="1" style="position:absolute;left:0pt;margin-left:329.15pt;margin-top:11.9pt;height:51pt;width:113.4pt;z-index:251659264;v-text-anchor:middle;mso-width-relative:page;mso-height-relative:page;" fillcolor="#4F81BD" filled="t" stroked="f" coordsize="21600,21600" o:gfxdata="UEsDBAoAAAAAAIdO4kAAAAAAAAAAAAAAAAAEAAAAZHJzL1BLAwQUAAAACACHTuJAyxj259kAAAAK&#10;AQAADwAAAGRycy9kb3ducmV2LnhtbE2PwU7DMBBE70j8g7VIXCrqJFWCFeJUiIobIDWlUo9ubOJA&#10;vI5itw1/z3KC42qfZt5U69kN7Gym0HuUkC4TYAZbr3vsJLzvnu8EsBAVajV4NBK+TYB1fX1VqVL7&#10;C27NuYkdoxAMpZJgYxxLzkNrjVNh6UeD9Pvwk1ORzqnjelIXCncDz5Kk4E71SA1WjebJmvarOTkJ&#10;by/2vrGzX+BhUywew37XfL5upLy9SZMHYNHM8Q+GX31Sh5qcjv6EOrBBQpGLFaESshVNIECIPAV2&#10;JDLLBfC64v8n1D9QSwMEFAAAAAgAh07iQOX4jXlGAgAAjQQAAA4AAABkcnMvZTJvRG9jLnhtbK1U&#10;zY7TMBC+I/EOlu80acluf9R0BVRFSAhWFMTZcZzGkmObsdOkvAzS3ngIHgfxGoydblt2L3sgh8Tj&#10;Gc983zfjLG/6RpG9ACeNzul4lFIiNDel1Lucfvm8eTGjxHmmS6aMFjk9CEdvVs+fLTu7EBNTG1UK&#10;IJhEu0Vnc1p7bxdJ4ngtGuZGxgqNzspAwzyasEtKYB1mb1QySdPrpDNQWjBcOIe768FJjxnhKQlN&#10;VUku1oa3jdB+yApCMY+UXC2to6uItqoE9x+ryglPVE6RqY9vLILrIryT1ZItdsBsLfkRAnsKhAec&#10;GiY1Fj2lWjPPSAvyUapGcjDOVH7ETZMMRKIiyGKcPtBmWzMrIheU2tmT6O7/peUf9rdAZImTkGZT&#10;SjRrsOd/fvz8/euOzOZBn866BYZt7S0cLYfLQLavoAlfpEH6qOnhpKnoPeG4Oc6ydDydU8LRd51N&#10;p2kUPTmftuD8W2EaEhY5BexZlJLt3zuPFTH0PiQUc0bJciOVigbsijcKyJ5hf7PNbPx6HSDjkX/C&#10;lA7B2oRjg3vYEXFCsExk0XoB27rsSKFa+MRQk6t0hnBJKQOwl7PxYOD4TJAGPpQwtcNb5BUlYPxX&#10;6evYs6DCI3jxxLDPlK3ZEXTMc8Q8sIn4zT2aaF0ATUI/hg6Ele+LHk+HZWHKAzYT7zairQ18p6TD&#10;yc6p+9YyEJSodxpHZx5aglchGtnVdIIGXHqKSw/THFPllHuIlLR51XpTydiZc1VEGQyc0oj3eKPC&#10;Nbi0Y9T5L7L6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MsY9ufZAAAACgEAAA8AAAAAAAAAAQAg&#10;AAAAIgAAAGRycy9kb3ducmV2LnhtbFBLAQIUABQAAAAIAIdO4kDl+I15RgIAAI0EAAAOAAAAAAAA&#10;AAEAIAAAACgBAABkcnMvZTJvRG9jLnhtbFBLBQYAAAAABgAGAFkBAADgBQAAAAA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62FEB9A7">
                      <w:pPr>
                        <w:jc w:val="center"/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编制清单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474980</wp:posOffset>
                </wp:positionV>
                <wp:extent cx="665480" cy="0"/>
                <wp:effectExtent l="33655" t="78105" r="47625" b="104775"/>
                <wp:wrapNone/>
                <wp:docPr id="1048" name="直接箭头连接符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479" cy="0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tailEnd type="arrow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0" o:spid="_x0000_s1026" o:spt="32" type="#_x0000_t32" style="position:absolute;left:0pt;margin-left:276.75pt;margin-top:37.4pt;height:0pt;width:52.4pt;z-index:251659264;mso-width-relative:page;mso-height-relative:page;" filled="f" stroked="t" coordsize="21600,21600" o:gfxdata="UEsDBAoAAAAAAIdO4kAAAAAAAAAAAAAAAAAEAAAAZHJzL1BLAwQUAAAACACHTuJAQvT/G9kAAAAJ&#10;AQAADwAAAGRycy9kb3ducmV2LnhtbE2PwU7DMAyG70i8Q2QkbiwZW7dRmu5QaRJCE9oGB7hljddW&#10;NE7VpFt5e4w4wNH2p9/fn61H14oz9qHxpGE6USCQSm8bqjS8vW7uViBCNGRN6wk1fGGAdX59lZnU&#10;+gvt8XyIleAQCqnRUMfYpVKGskZnwsR3SHw7+d6ZyGNfSdubC4e7Vt4rtZDONMQfatNhUWP5eRic&#10;hoe92i63RfI8/9i9P52K8WUzVKj17c1UPYKIOMY/GH70WR1ydjr6gWwQrYYkmSWMaljOuQIDi2Q1&#10;A3H8Xcg8k/8b5N9QSwMEFAAAAAgAh07iQL2zUR5MAgAAfQQAAA4AAABkcnMvZTJvRG9jLnhtbK1U&#10;zW4TMRC+I/EOlu9kk5CmadRNJRLCBUFFQZwd25u15D+NnWzyErwAEifgBJx652mgPAZjb5KG9tID&#10;l90Zj+fn++bbPb/YGE3WEoJytqS9TpcSabkTyi5L+u7t/MmIkhCZFUw7K0u6lYFeTB4/Om/8WPZd&#10;7bSQQLCIDePGl7SO0Y+LIvBaGhY6zkuLwcqBYRFdWBYCWIPVjS763e6waBwID47LEPB01gbpriI8&#10;pKCrKsXlzPGVkTa2VUFqFhFSqJUPdJKnrSrJ4+uqCjISXVJEGvMTm6C9SM9ics7GS2C+Vnw3AnvI&#10;CHcwGaYsNj2UmrHIyArUvVJGcXDBVbHDnSlaIJkRRNHr3uHmqmZeZixIdfAH0sP/K8tfrS+BKIFK&#10;6A5w85YZ3PnNx+vfH77c/Pj+6/P1n5+fkv3tKznLdDU+jDFrai8ByUte8JeQsG8qMOmNqMgmU7w9&#10;UCw3kXA8HA5PBqdnlPB9qLjN8xDiC+kMSUZJQwSmlnWcOmtxjw56mWG2fhkidsbEfUJqqi1pSto/&#10;GXRxtZyhMCsUBJrGI7hglzk5OK3EXGmdUgIsF1MNZM1QHIP5qPdslvSAhf+5lrrMWKjbeznUygbc&#10;yoosoMiUfm4FiVuP7DEA19A0jpGCEi3xO0tWW1vb1FtmbSKSTNgqSriqRUMWegVvGA6MMBIQoRIT&#10;vf5p66BwE8AcAhffq1hnjSSa7yHK99pzpn3N2vmfjlL2DmZLQIbs9jNk72i84nbFyVo4sc2bz+eo&#10;ynx/9wUl2R/7aB//NS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EL0/xvZAAAACQEAAA8AAAAA&#10;AAAAAQAgAAAAIgAAAGRycy9kb3ducmV2LnhtbFBLAQIUABQAAAAIAIdO4kC9s1EeTAIAAH0EAAAO&#10;AAAAAAAAAAEAIAAAACgBAABkcnMvZTJvRG9jLnhtbFBLBQYAAAAABgAGAFkBAADmBQAAAAA=&#10;">
                <v:fill on="f" focussize="0,0"/>
                <v:stroke weight="2pt" color="#4F81BD" joinstyle="round" endarrow="open"/>
                <v:imagedata o:title=""/>
                <o:lock v:ext="edit" aspectratio="f"/>
                <v:shadow on="t" color="#000000" opacity="24903f" offset="0pt,1pt" origin="0f,32768f" matrix="65536f,0f,0f,65536f"/>
              </v:shape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474980</wp:posOffset>
                </wp:positionV>
                <wp:extent cx="665480" cy="0"/>
                <wp:effectExtent l="33655" t="78105" r="47625" b="104775"/>
                <wp:wrapNone/>
                <wp:docPr id="1049" name="直接箭头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480" cy="0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tailEnd type="arrow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1" o:spid="_x0000_s1026" o:spt="32" type="#_x0000_t32" style="position:absolute;left:0pt;margin-left:110.95pt;margin-top:37.4pt;height:0pt;width:52.4pt;z-index:251659264;mso-width-relative:page;mso-height-relative:page;" filled="f" stroked="t" coordsize="21600,21600" o:gfxdata="UEsDBAoAAAAAAIdO4kAAAAAAAAAAAAAAAAAEAAAAZHJzL1BLAwQUAAAACACHTuJA9p/2ktkAAAAJ&#10;AQAADwAAAGRycy9kb3ducmV2LnhtbE2PwU7DMAyG70i8Q2QkbixpGSsrTXeoNAmhCbGxw7hlrddW&#10;NE7VpFt5e4w4wNH2p9/fn60m24kzDr51pCGaKRBIpataqjXs39d3jyB8MFSZzhFq+EIPq/z6KjNp&#10;5S60xfMu1IJDyKdGQxNCn0rpywat8TPXI/Ht5AZrAo9DLavBXDjcdjJWaiGtaYk/NKbHosHyczda&#10;Dcut2iSb4uFl/vF2eD4V0+t6rFHr25tIPYEIOIU/GH70WR1ydjq6kSovOg1xHC0Z1ZDMuQID9/Ei&#10;AXH8Xcg8k/8b5N9QSwMEFAAAAAgAh07iQO+LMShMAgAAfQQAAA4AAABkcnMvZTJvRG9jLnhtbK1U&#10;zW4TMRC+I/EOlu90k5CWNMqmEg3lgiCiIM6TtTdryX8aO9nkJXgBJE7ACTj1ztNAeQzG3jSE9tID&#10;l90Zj+eb+b6Z3cnZxmi2lhiUsyXvH/U4k7ZyQtllyd++uXg04ixEsAK0s7LkWxn42fThg0nrx3Lg&#10;GqeFREYgNoxbX/ImRj8uilA10kA4cl5aCtYODURycVkIhJbQjS4Gvd5J0ToUHl0lQ6DTWRfkO0S8&#10;D6Cra1XJmatWRtrYoaLUEIlSaJQPfJq7rWtZxVd1HWRkuuTENOYnFSF7kZ7FdALjJYJvVLVrAe7T&#10;wi1OBpSlonuoGURgK1R3oIyq0AVXx6PKmaIjkhUhFv3eLW0uG/AycyGpg9+LHv4fbPVyPUemBG1C&#10;b3jKmQVDM7/+cPXr/efr799+frr6/eNjsr9+Yaf9JFfrw5iyzu0cd17wc0zcNzWa9CZWbJMl3u4l&#10;lpvIKjo8OTkejkj86iZU/M3zGOJz6QxLRslDRFDLJp47a2mODvtZYVi/CJEqU+JNQiqqLWtLPjge&#10;9hI60GLWtBBkGk/kgl3m5OC0EhdK65QScLk418jWQMsxvBj1n84SQQL+51qqMoPQdPdyqFsbdCsr&#10;KAHGEZR+ZgWLW0/qAaJreWrHSMGZlvSdJavD1jZlyLybxCQ5bhUlXjaiZQu9wtdADRONRESopER/&#10;8KRzaHETwRxCF9+p2OQdSTLfYZTvdeegfQNd/49HKXtHsxMgU973kL2D9oo08G7EyVo4sc2Tz+e0&#10;lfn+7gtKa3/ok33415j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af9pLZAAAACQEAAA8AAAAA&#10;AAAAAQAgAAAAIgAAAGRycy9kb3ducmV2LnhtbFBLAQIUABQAAAAIAIdO4kDvizEoTAIAAH0EAAAO&#10;AAAAAAAAAAEAIAAAACgBAABkcnMvZTJvRG9jLnhtbFBLBQYAAAAABgAGAFkBAADmBQAAAAA=&#10;">
                <v:fill on="f" focussize="0,0"/>
                <v:stroke weight="2pt" color="#4F81BD" joinstyle="round" endarrow="open"/>
                <v:imagedata o:title=""/>
                <o:lock v:ext="edit" aspectratio="f"/>
                <v:shadow on="t" color="#000000" opacity="24903f" offset="0pt,1pt" origin="0f,32768f" matrix="65536f,0f,0f,65536f"/>
              </v:shape>
            </w:pict>
          </mc:Fallback>
        </mc:AlternateContent>
      </w:r>
    </w:p>
    <w:p w14:paraId="68E70611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1383030</wp:posOffset>
                </wp:positionV>
                <wp:extent cx="665480" cy="0"/>
                <wp:effectExtent l="33655" t="78105" r="47625" b="104775"/>
                <wp:wrapNone/>
                <wp:docPr id="1050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480" cy="0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tailEnd type="arrow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2" o:spid="_x0000_s1026" o:spt="32" type="#_x0000_t32" style="position:absolute;left:0pt;flip:x;margin-left:110.95pt;margin-top:108.9pt;height:0pt;width:52.4pt;z-index:251659264;mso-width-relative:page;mso-height-relative:page;" filled="f" stroked="t" coordsize="21600,21600" o:gfxdata="UEsDBAoAAAAAAIdO4kAAAAAAAAAAAAAAAAAEAAAAZHJzL1BLAwQUAAAACACHTuJApBY/2tkAAAAL&#10;AQAADwAAAGRycy9kb3ducmV2LnhtbE2PQUvDQBCF74L/YRnBm90khcam2fQgVA8WtFHodZMdk2h2&#10;NmQ3TfvvHUHQ28y8x5vv5duz7cUJR985UhAvIhBItTMdNQre33Z39yB80GR07wgVXNDDtri+ynVm&#10;3EwHPJWhERxCPtMK2hCGTEpft2i1X7gBibUPN1odeB0baUY9c7jtZRJFK2l1R/yh1QM+tFh/lZNV&#10;MB+Xz/tp/1RdqNxVn/4xXb++pErd3sTRBkTAc/gzww8+o0PBTJWbyHjRK0iSeM1WHuKUO7BjmaxS&#10;ENXvRRa5/N+h+AZQSwMEFAAAAAgAh07iQMVBa5NSAgAAhwQAAA4AAABkcnMvZTJvRG9jLnhtbK1U&#10;zW4TMRC+I/EOlu90k9CWEHVTiYbCAUFFQZwna2/Wkv80drLJS/ACSJwKJ+DUO08D5TEY22lU2ksP&#10;XFYzHs/n7/s83qPjtdFsJTEoZ2s+3BtwJm3jhLKLmr9/d/pozFmIYAVoZ2XNNzLw4+nDB0e9n8iR&#10;65wWEhmB2DDpfc27GP2kqkLTSQNhz3lpqdg6NBApxUUlEHpCN7oaDQaHVe9QeHSNDIFWZ6XIt4h4&#10;H0DXtqqRM9csjbSxoKLUEElS6JQPfJrZtq1s4pu2DTIyXXNSGvOXDqF4nr7V9AgmCwTfqWZLAe5D&#10;4ZYmA8rSoTuoGURgS1R3oIxq0AXXxr3GmaoIyY6QiuHgljfnHXiZtZDVwe9MD/8Ptnm9OkOmBE3C&#10;4IBMsWDozq8+Xf7++OXqx/dfF5d/fn5O8bev7Oko2dX7MKGuE3uG2yz4M0za1y0a1mrlXxJadoP0&#10;sXU2e7MzW64ja2jx8PBgf0wnNtelqiAkJI8hvpDOsBTUPEQEtejiibOWbtRhQYfVqxCJAzVeN6Rm&#10;bVlf89HB/iChA41oS6NBofEkM9hFphacVuJUaZ1aAi7mJxrZCmhM9k/Hw2ezJJWA/9mWTplB6Mq+&#10;XCoDhG5pBTXAJILSz61gcePJR0B0PU90jBScaUkvLkUFW9vUIfOUkpKUuGWUeN6Jns31Et8CESYZ&#10;SYhQyYnh6ElJaISTwFxCFz+o2OVpSTbfUZT3lXXQvoPC//E4dW9lFgOy5B2HnN2gV6WrL5edorkT&#10;mzwDeZ3mM+/fvqX0AG7mFN/8f0z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QWP9rZAAAACwEA&#10;AA8AAAAAAAAAAQAgAAAAIgAAAGRycy9kb3ducmV2LnhtbFBLAQIUABQAAAAIAIdO4kDFQWuTUgIA&#10;AIcEAAAOAAAAAAAAAAEAIAAAACgBAABkcnMvZTJvRG9jLnhtbFBLBQYAAAAABgAGAFkBAADsBQAA&#10;AAA=&#10;">
                <v:fill on="f" focussize="0,0"/>
                <v:stroke weight="2pt" color="#4F81BD" joinstyle="round" endarrow="open"/>
                <v:imagedata o:title=""/>
                <o:lock v:ext="edit" aspectratio="f"/>
                <v:shadow on="t" color="#000000" opacity="24903f" offset="0pt,1pt" origin="0f,32768f" matrix="65536f,0f,0f,65536f"/>
              </v:shape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1383030</wp:posOffset>
                </wp:positionV>
                <wp:extent cx="665480" cy="0"/>
                <wp:effectExtent l="33655" t="78105" r="47625" b="104775"/>
                <wp:wrapNone/>
                <wp:docPr id="1051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479" cy="0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tailEnd type="arrow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3" o:spid="_x0000_s1026" o:spt="32" type="#_x0000_t32" style="position:absolute;left:0pt;flip:x;margin-left:276.75pt;margin-top:108.9pt;height:0pt;width:52.4pt;z-index:251659264;mso-width-relative:page;mso-height-relative:page;" filled="f" stroked="t" coordsize="21600,21600" o:gfxdata="UEsDBAoAAAAAAIdO4kAAAAAAAAAAAAAAAAAEAAAAZHJzL1BLAwQUAAAACACHTuJAdPx7d9kAAAAL&#10;AQAADwAAAGRycy9kb3ducmV2LnhtbE2PwU6DQBCG7ya+w2ZMvNmFEkqLLD2YVA82saJJrwuMgLKz&#10;hF1K+/aOiYkeZ+bLP9+fbc+mFyccXWdJQbgIQCBVtu6oUfD+trtbg3BeU617S6jggg62+fVVptPa&#10;zvSKp8I3gkPIpVpB6/2QSumqFo12Czsg8e3DjkZ7HsdG1qOeOdz0chkEK2l0R/yh1QM+tFh9FZNR&#10;MB+j5/20fyovVOzKT/eYbA4viVK3N2FwD8Lj2f/B8KPP6pCzU2knqp3oFcRxFDOqYBkm3IGJVbyO&#10;QJS/G5ln8n+H/BtQSwMEFAAAAAgAh07iQDwpVvRUAgAAhwQAAA4AAABkcnMvZTJvRG9jLnhtbK1U&#10;zW4TMRC+I/EOlu90N2nSn6ibSjQUDggqCuLs2N6sJf9p7GSTl+AFkDgBJ+DUO08D5TEY22lU2ksP&#10;XFYzHs/n7/s83pPTtdFkJSEoZxs62KspkZY7oeyioe/enj85oiREZgXTzsqGbmSgp9PHj056P5FD&#10;1zktJBAEsWHS+4Z2MfpJVQXeScPCnvPSYrF1YFjEFBaVANYjutHVsK4Pqt6B8OC4DAFXZ6VIt4jw&#10;EEDXtorLmeNLI20sqCA1iygpdMoHOs1s21by+Lptg4xENxSVxvzFQzCep281PWGTBTDfKb6lwB5C&#10;4Y4mw5TFQ3dQMxYZWYK6B2UUBxdcG/e4M1URkh1BFYP6jjeXHfMya0Grg9+ZHv4fLH+1ugCiBE5C&#10;PR5QYpnBO7/+ePX7w5frH99/fb768/NTir99Jcf7ya7ehwl2ndkL2GbBX0DSvm7BkFYr/wLRshuo&#10;j6yz2Zud2XIdCcfFg4Px6PCYEn5TqgpCQvIQ4nPpDElBQ0MEphZdPHPW4o06KOhs9TJE5ICNNw2p&#10;WVvSN3Q4HtV4yZzhiLY4GhgajzKDXWRqwWklzpXWqSXAYn6mgawYjsno/GjwdJakIvA/29IpMxa6&#10;si+XygCBW1qBDWwSmdLPrCBx49FHBuB6mugYKSjREl9cigq2tqlD5ilFJSlxyyjhshM9meslvGFI&#10;GGUkIUIlJwbDw5LgCCeBuQQuvlexy9OSbL6nKO8r60z7jhX++0epeyuzGJAl7zjk7Ba9Kl19uewU&#10;zZ3Y5BnI6zifef/2LaUHcDvH+Pb/Y/o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dPx7d9kAAAAL&#10;AQAADwAAAAAAAAABACAAAAAiAAAAZHJzL2Rvd25yZXYueG1sUEsBAhQAFAAAAAgAh07iQDwpVvRU&#10;AgAAhwQAAA4AAAAAAAAAAQAgAAAAKAEAAGRycy9lMm9Eb2MueG1sUEsFBgAAAAAGAAYAWQEAAO4F&#10;AAAAAA==&#10;">
                <v:fill on="f" focussize="0,0"/>
                <v:stroke weight="2pt" color="#4F81BD" joinstyle="round" endarrow="open"/>
                <v:imagedata o:title=""/>
                <o:lock v:ext="edit" aspectratio="f"/>
                <v:shadow on="t" color="#000000" opacity="24903f" offset="0pt,1pt" origin="0f,32768f" matrix="65536f,0f,0f,65536f"/>
              </v:shape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443230</wp:posOffset>
                </wp:positionV>
                <wp:extent cx="0" cy="615950"/>
                <wp:effectExtent l="90805" t="20955" r="92075" b="48895"/>
                <wp:wrapNone/>
                <wp:docPr id="1052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950"/>
                        </a:xfrm>
                        <a:prstGeom prst="straightConnector1">
                          <a:avLst/>
                        </a:prstGeom>
                        <a:ln w="25400" cap="flat" cmpd="sng">
                          <a:solidFill>
                            <a:srgbClr val="4F81BD"/>
                          </a:solidFill>
                          <a:prstDash val="solid"/>
                          <a:round/>
                          <a:tailEnd type="arrow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4" o:spid="_x0000_s1026" o:spt="32" type="#_x0000_t32" style="position:absolute;left:0pt;margin-left:385.85pt;margin-top:34.9pt;height:48.5pt;width:0pt;z-index:251659264;mso-width-relative:page;mso-height-relative:page;" filled="f" stroked="t" coordsize="21600,21600" o:gfxdata="UEsDBAoAAAAAAIdO4kAAAAAAAAAAAAAAAAAEAAAAZHJzL1BLAwQUAAAACACHTuJA/blfXtgAAAAK&#10;AQAADwAAAGRycy9kb3ducmV2LnhtbE2PwU7DMAyG70i8Q2QkbiwpgnYrTXeoNAmhCbHBAW5Z47UV&#10;jVM16VbeHiMOcLT96ff3F+vZ9eKEY+g8aUgWCgRS7W1HjYa3183NEkSIhqzpPaGGLwywLi8vCpNb&#10;f6YdnvaxERxCITca2hiHXMpQt+hMWPgBiW9HPzoTeRwbaUdz5nDXy1ulUulMR/yhNQNWLdaf+8lp&#10;WO3UNttW9093Hy/vj8dqft5MDWp9fZWoBxAR5/gHw48+q0PJTgc/kQ2i15BlScaohnTFFRj4XRyY&#10;TNMlyLKQ/yuU31BLAwQUAAAACACHTuJA12T82kwCAAB9BAAADgAAAGRycy9lMm9Eb2MueG1srVTN&#10;bhMxEL4j8Q6W73ST0JQ26qYSDeWCoKIgzhPbm7XkP42dbPISvAASJ8oJOPXO00B5DMbeEEp76YHL&#10;7szY881838zu8cnaGrZSGLV3NR/uDThTTnip3aLmb9+cPTrkLCZwEox3quYbFfnJ9OGD4y5M1Mi3&#10;3kiFjEBcnHSh5m1KYVJVUbTKQtzzQTk6bDxaSOTiopIIHaFbU40Gg4Oq8ygDeqFipOisP+RbRLwP&#10;oG8aLdTMi6VVLvWoqAwkohRbHSKflm6bRon0qmmiSszUnJim8qQiZM/zs5oew2SBEFotti3AfVq4&#10;xcmCdlR0BzWDBGyJ+g6U1QJ99E3aE95WPZGiCLEYDm5pc9FCUIULSR3DTvT4/2DFy9U5Mi1pEwbj&#10;EWcOLM38+sPVz/eX19++/vh09ev7x2x/+cyO9rNcXYgTyjp157j1YjjHzH3doM1vYsXWReLNTmK1&#10;Tkz0QUHRg+H4aFzUr/7mBYzpufKWZaPmMSHoRZtOvXM0R4/DojCsXsRElSnxT0Iuahzraj4a7w9o&#10;tAJoMRtaCDJtIHLRLUpy9EbLM21MTom4mJ8aZCug5dg/Oxw+nWWCBPzPtVxlBrHt75Wjfm3QL52k&#10;BJgk0OaZkyxtAqkHiL7juR2rJGdG0XeWrR7buJyhym4Sk+z4ZVJ40cqOzc0SXwM1TDQyEamzEsPR&#10;k96hxc0EyxH69E6ntuxIlvkOo3Kvj4MJLfT9Pz7M2VuavQCF8q6H4t1or8oD70ecrbmXmzL5Eqet&#10;LPe3X1Be+5s+2Tf/Gt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blfXtgAAAAKAQAADwAAAAAA&#10;AAABACAAAAAiAAAAZHJzL2Rvd25yZXYueG1sUEsBAhQAFAAAAAgAh07iQNdk/NpMAgAAfQQAAA4A&#10;AAAAAAAAAQAgAAAAJwEAAGRycy9lMm9Eb2MueG1sUEsFBgAAAAAGAAYAWQEAAOUFAAAAAA==&#10;">
                <v:fill on="f" focussize="0,0"/>
                <v:stroke weight="2pt" color="#4F81BD" joinstyle="round" endarrow="open"/>
                <v:imagedata o:title=""/>
                <o:lock v:ext="edit" aspectratio="f"/>
                <v:shadow on="t" color="#000000" opacity="24903f" offset="0pt,1pt" origin="0f,32768f" matrix="65536f,0f,0f,65536f"/>
              </v:shape>
            </w:pict>
          </mc:Fallback>
        </mc:AlternateContent>
      </w:r>
    </w:p>
    <w:p w14:paraId="5343B1C1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</w:p>
    <w:p w14:paraId="4CE10F55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4180205</wp:posOffset>
                </wp:positionH>
                <wp:positionV relativeFrom="paragraph">
                  <wp:posOffset>347980</wp:posOffset>
                </wp:positionV>
                <wp:extent cx="1440180" cy="647700"/>
                <wp:effectExtent l="15875" t="15875" r="83185" b="83185"/>
                <wp:wrapNone/>
                <wp:docPr id="1053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79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3724C56"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签订合同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5" o:spid="_x0000_s1026" o:spt="1" style="position:absolute;left:0pt;margin-left:329.15pt;margin-top:27.4pt;height:51pt;width:113.4pt;z-index:251659264;v-text-anchor:middle;mso-width-relative:page;mso-height-relative:page;" fillcolor="#4F81BD" filled="t" stroked="f" coordsize="21600,21600" o:gfxdata="UEsDBAoAAAAAAIdO4kAAAAAAAAAAAAAAAAAEAAAAZHJzL1BLAwQUAAAACACHTuJAaxouBdkAAAAK&#10;AQAADwAAAGRycy9kb3ducmV2LnhtbE2PwU7DMBBE70j8g7VIXCrqBEhqhTgVouIGSKQg9egmSxyI&#10;11HstuHvWU5wXO3TzJtyPbtBHHEKvScN6TIBgdT4tqdOw9v28UqBCNFQawZPqOEbA6yr87PSFK0/&#10;0Sse69gJDqFQGA02xrGQMjQWnQlLPyLx78NPzkQ+p062kzlxuBvkdZLk0pmeuMGaER8sNl/1wWl4&#10;ebKr2s5+QbtNvrgP79v683mj9eVFmtyBiDjHPxh+9VkdKnba+wO1QQwa8kzdMKohu+UJDCiVpSD2&#10;TGa5AlmV8v+E6gdQSwMEFAAAAAgAh07iQNqTJYdGAgAAjQQAAA4AAABkcnMvZTJvRG9jLnhtbK1U&#10;zY7TMBC+I/EOlu80Sbfd/qjpCqiKkBCsKIiz4ziNJcc2Y6fp8jJI3HgIHgfxGoydbFt2L3sgh8Tj&#10;Gc983zfjrG6OjSIHAU4andNslFIiNDel1Pucfv60fTGnxHmmS6aMFjm9E47erJ8/W3V2KcamNqoU&#10;QDCJdsvO5rT23i6TxPFaNMyNjBUanZWBhnk0YZ+UwDrM3qhknKbXSWegtGC4cA53N72TDhnhKQlN&#10;VUkuNoa3jdC+zwpCMY+UXC2to+uItqoE9x+qyglPVE6RqY9vLILrIryT9Yot98BsLfkAgT0FwgNO&#10;DZMai55SbZhnpAX5KFUjORhnKj/ipkl6IlERZJGlD7TZ1cyKyAWldvYkuvt/afn7wy0QWeIkpNMr&#10;SjRrsOd/vv/8/esHWUyDPp11Swzb2VsYLIfLQPZYQRO+SIMco6Z3J03F0ROOm9lkkmazBSUcfdeT&#10;2SyNoifn0xacfyNMQ8Iip4A9i1KywzvnsSKG3oeEYs4oWW6lUtGAffFaATkw7O9kO89ebQJkPPJP&#10;mNIhWJtwrHf3OyJOCJaJLFovYFeXHSlUCx8ZajJN5wiXlDIAu5pnvYHjM0Ya+FDC1B5vkVeUgPFf&#10;pK9jz4IKj+DFE/0+U7ZmA+iYZ8Dcs4n4zT2aaF0ATUI/+g6ElT8WRzwdloUp77CZeLcRbW3gGyUd&#10;TnZO3deWgaBEvdU4OovQErwK0ZhMZ2M04NJTXHqY5pgqp9xDpKTNy9abSsbOnKsiymDglEa8w40K&#10;1+DSjlHnv8j6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saLgXZAAAACgEAAA8AAAAAAAAAAQAg&#10;AAAAIgAAAGRycy9kb3ducmV2LnhtbFBLAQIUABQAAAAIAIdO4kDakyWHRgIAAI0EAAAOAAAAAAAA&#10;AAEAIAAAACgBAABkcnMvZTJvRG9jLnhtbFBLBQYAAAAABgAGAFkBAADgBQAAAAA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53724C56"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签订合同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347980</wp:posOffset>
                </wp:positionV>
                <wp:extent cx="1440180" cy="647700"/>
                <wp:effectExtent l="15875" t="15875" r="83185" b="83185"/>
                <wp:wrapNone/>
                <wp:docPr id="1054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67F9AD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缴费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6" o:spid="_x0000_s1026" o:spt="1" style="position:absolute;left:0pt;margin-left:163.35pt;margin-top:27.4pt;height:51pt;width:113.4pt;z-index:251659264;v-text-anchor:middle;mso-width-relative:page;mso-height-relative:page;" fillcolor="#4F81BD" filled="t" stroked="f" coordsize="21600,21600" o:gfxdata="UEsDBAoAAAAAAIdO4kAAAAAAAAAAAAAAAAAEAAAAZHJzL1BLAwQUAAAACACHTuJApg+DW9oAAAAK&#10;AQAADwAAAGRycy9kb3ducmV2LnhtbE2PwU7DMBBE70j8g7VIXCrqtCVpFeJUiIobVCKlUo9uvMSB&#10;eB3Fbhv+nuUEx9U+zbwp1qPrxBmH0HpSMJsmIJBqb1pqFLzvnu9WIELUZHTnCRV8Y4B1eX1V6Nz4&#10;C73huYqN4BAKuVZgY+xzKUNt0ekw9T0S/z784HTkc2ikGfSFw10n50mSSadb4gare3yyWH9VJ6dg&#10;+2KXlR39hA6bbPIY9rvq83Wj1O3NLHkAEXGMfzD86rM6lOx09CcyQXQKFvNsyaiC9J4nMJCmixTE&#10;kck0W4EsC/l/QvkDUEsDBBQAAAAIAIdO4kBruG9jRQIAAI0EAAAOAAAAZHJzL2Uyb0RvYy54bWyt&#10;VMGO0zAQvSPxD5bvNGlJu92q6QqoipAQrCiIs+M4jSXHNmOnSfkZpL3xEXwO4jcYO9227F72QA6J&#10;xzOeee/NOMubvlFkL8BJo3M6HqWUCM1NKfUup18+b17MKXGe6ZIpo0VOD8LRm9XzZ8vOLsTE1EaV&#10;Aggm0W7R2ZzW3ttFkjhei4a5kbFCo7My0DCPJuySEliH2RuVTNJ0lnQGSguGC+dwdz046TEjPCWh&#10;qSrJxdrwthHaD1lBKOaRkquldXQV0VaV4P5jVTnhicopMvXxjUVwXYR3slqyxQ6YrSU/QmBPgfCA&#10;U8OkxqKnVGvmGWlBPkrVSA7GmcqPuGmSgUhUBFmM0wfabGtmReSCUjt7Et39v7T8w/4WiCxxEtJp&#10;RolmDfb8z4+fv3/dketZ0KezboFhW3sLR8vhMpDtK2jCF2mQPmp6OGkqek84bo6zLB3PUW6Ovll2&#10;dZVG0ZPzaQvOvxWmIWGRU8CeRSnZ/r3zWBFD70NCMWeULDdSqWjArnijgOwZ9jfbzMev1wEyHvkn&#10;TOkQrE04NriHHREnBMtEFq0XsK3LjhSqhU8MNZmmc4RLShmAvZyPBwPHZ4I08KGEqR3eIq8oAeO/&#10;Sl/HngUVHsGLJ4Z9pmzNjqBjniPmgU3Eb+7RROsCaBL6MXQgrHxf9Hg6LAtTHrCZeLcRbW3gOyUd&#10;TnZO3beWgaBEvdM4OtehJXgVopFNryZowKWnuPQwzTFVTrmHSEmbV603lYydOVdFlMHAKY14jzcq&#10;XINLO0ad/yKr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YPg1vaAAAACgEAAA8AAAAAAAAAAQAg&#10;AAAAIgAAAGRycy9kb3ducmV2LnhtbFBLAQIUABQAAAAIAIdO4kBruG9jRQIAAI0EAAAOAAAAAAAA&#10;AAEAIAAAACkBAABkcnMvZTJvRG9jLnhtbFBLBQYAAAAABgAGAFkBAADgBQAAAAA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3A67F9AD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缴费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仿宋_GB2312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347980</wp:posOffset>
                </wp:positionV>
                <wp:extent cx="1440180" cy="647700"/>
                <wp:effectExtent l="15875" t="15875" r="83185" b="83185"/>
                <wp:wrapNone/>
                <wp:docPr id="1055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6477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DAF281"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2"/>
                                <w:szCs w:val="32"/>
                              </w:rPr>
                              <w:t>施工通水</w:t>
                            </w:r>
                          </w:p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7" o:spid="_x0000_s1026" o:spt="1" style="position:absolute;left:0pt;margin-left:-2.45pt;margin-top:27.4pt;height:51pt;width:113.4pt;z-index:251659264;v-text-anchor:middle;mso-width-relative:page;mso-height-relative:page;" fillcolor="#4F81BD" filled="t" stroked="f" coordsize="21600,21600" o:gfxdata="UEsDBAoAAAAAAIdO4kAAAAAAAAAAAAAAAAAEAAAAZHJzL1BLAwQUAAAACACHTuJANAYA4tkAAAAJ&#10;AQAADwAAAGRycy9kb3ducmV2LnhtbE2PwU7DMBBE70j8g7VIXKrWSdSGEuJUiIobVCIFiaMbL3Eg&#10;Xkex24a/ZznBcWeeZmfKzeR6ccIxdJ4UpIsEBFLjTUetgtf943wNIkRNRveeUME3BthUlxelLow/&#10;0wue6tgKDqFQaAU2xqGQMjQWnQ4LPyCx9+FHpyOfYyvNqM8c7nqZJUkune6IP1g94IPF5qs+OgW7&#10;J3tT28nP6H2bz+7D277+fN4qdX2VJncgIk7xD4bf+lwdKu508EcyQfQK5stbJhWslryA/SxLWTgw&#10;uMrXIKtS/l9Q/QBQSwMEFAAAAAgAh07iQOu5MZhFAgAAjQQAAA4AAABkcnMvZTJvRG9jLnhtbK1U&#10;wY7TMBC9I/EPlu80SWm33arpCqiKkBCsKIiz4ziNJcc2Y6dp+RmkvfERfA7iNxg72bbsXvZADonH&#10;M5557804y5tDo8hegJNG5zQbpZQIzU0p9S6nXz5vXswpcZ7pkimjRU6PwtGb1fNny84uxNjURpUC&#10;CCbRbtHZnNbe20WSOF6LhrmRsUKjszLQMI8m7JISWIfZG5WM0/Qq6QyUFgwXzuHuunfSISM8JaGp&#10;KsnF2vC2Edr3WUEo5pGSq6V1dBXRVpXg/mNVOeGJyiky9fGNRXBdhHeyWrLFDpitJR8gsKdAeMCp&#10;YVJj0VOqNfOMtCAfpWokB+NM5UfcNElPJCqCLLL0gTbbmlkRuaDUzp5Ed/8vLf+wvwUiS5yEdDql&#10;RLMGe/7nx8/fv+7I9Szo01m3wLCtvYXBcrgMZA8VNOGLNMghano8aSoOnnDczCaTNJuj3Bx9V5PZ&#10;LI2iJ+fTFpx/K0xDwiKngD2LUrL9e+exIobeh4RizihZbqRS0YBd8UYB2TPs72Qzz16vA2Q88k+Y&#10;0iFYm3Csd/c7Ik4IloksWi9gW5cdKVQLnxhqMk3nCJeUMgB7Oc96A8dnjDTwoYSpHd4irygB479K&#10;X8eeBRUewYsn+n2mbM0G0DHPgLlnE/GbezTRugCahH70HQgrfygOeDosC1MesZl4txFtbeA7JR1O&#10;dk7dt5aBoES90zg616EleBWiMZnOxmjApae49DDNMVVOuYdISZtXrTeVjJ05V0WUwcApjXiHGxWu&#10;waUdo85/kd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AYA4tkAAAAJAQAADwAAAAAAAAABACAA&#10;AAAiAAAAZHJzL2Rvd25yZXYueG1sUEsBAhQAFAAAAAgAh07iQOu5MZhFAgAAjQQAAA4AAAAAAAAA&#10;AQAgAAAAKAEAAGRycy9lMm9Eb2MueG1sUEsFBgAAAAAGAAYAWQEAAN8FAAAAAA==&#10;">
                <v:fill on="t" focussize="0,0"/>
                <v:stroke on="f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  <v:textbox>
                  <w:txbxContent>
                    <w:p w14:paraId="65DAF281">
                      <w:pPr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32"/>
                          <w:szCs w:val="32"/>
                        </w:rPr>
                        <w:t>施工通水</w:t>
                      </w:r>
                    </w:p>
                  </w:txbxContent>
                </v:textbox>
              </v:rect>
            </w:pict>
          </mc:Fallback>
        </mc:AlternateContent>
      </w:r>
    </w:p>
    <w:p w14:paraId="5D1A9DF0">
      <w:pPr>
        <w:pStyle w:val="3"/>
        <w:spacing w:before="0" w:after="0" w:line="560" w:lineRule="exact"/>
      </w:pPr>
      <w:bookmarkStart w:id="0" w:name="_GoBack"/>
      <w:bookmarkEnd w:id="0"/>
      <w:r>
        <w:rPr>
          <w:rFonts w:ascii="Times New Roman" w:hAnsi="Times New Roman" w:eastAsia="仿宋_GB2312" w:cs="Times New Roman"/>
          <w:b w:val="0"/>
          <w:bCs/>
        </w:rPr>
        <w:t>无外线工程报装时间不超过</w:t>
      </w:r>
      <w:r>
        <w:rPr>
          <w:rFonts w:ascii="Times New Roman" w:hAnsi="Times New Roman" w:eastAsia="仿宋_GB2312" w:cs="Times New Roman"/>
          <w:b w:val="0"/>
          <w:bCs/>
          <w:color w:val="FF0000"/>
        </w:rPr>
        <w:t>5</w:t>
      </w:r>
      <w:r>
        <w:rPr>
          <w:rFonts w:ascii="Times New Roman" w:hAnsi="Times New Roman" w:eastAsia="仿宋_GB2312" w:cs="Times New Roman"/>
          <w:b w:val="0"/>
          <w:bCs/>
        </w:rPr>
        <w:t>个工作日</w:t>
      </w:r>
      <w:r>
        <w:rPr>
          <w:rFonts w:ascii="Times New Roman" w:hAnsi="Times New Roman" w:eastAsia="仿宋_GB2312" w:cs="Times New Roman"/>
        </w:rPr>
        <w:t>（其中不包括申请人办理行政许可、签订供用水合同和自行委托的市场行为等无法控制的时间）</w:t>
      </w:r>
      <w:r>
        <w:rPr>
          <w:rFonts w:ascii="Times New Roman" w:hAnsi="Times New Roman" w:eastAsia="仿宋_GB2312" w:cs="Times New Roman"/>
          <w:b w:val="0"/>
          <w:bCs/>
        </w:rPr>
        <w:t>，有外线工程报装时间不超过</w:t>
      </w:r>
      <w:r>
        <w:rPr>
          <w:rFonts w:ascii="Times New Roman" w:hAnsi="Times New Roman" w:eastAsia="仿宋_GB2312" w:cs="Times New Roman"/>
          <w:b w:val="0"/>
          <w:bCs/>
          <w:color w:val="FF0000"/>
        </w:rPr>
        <w:t>10</w:t>
      </w:r>
      <w:r>
        <w:rPr>
          <w:rFonts w:ascii="Times New Roman" w:hAnsi="Times New Roman" w:eastAsia="仿宋_GB2312" w:cs="Times New Roman"/>
          <w:b w:val="0"/>
          <w:bCs/>
        </w:rPr>
        <w:t>个工作日。</w:t>
      </w:r>
    </w:p>
    <w:p w14:paraId="4FE9AA53">
      <w:pPr>
        <w:pStyle w:val="3"/>
        <w:spacing w:before="0" w:after="0" w:line="560" w:lineRule="exact"/>
        <w:rPr>
          <w:rFonts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五</w:t>
      </w:r>
      <w:r>
        <w:rPr>
          <w:rFonts w:ascii="Times New Roman" w:hAnsi="Times New Roman" w:cs="Times New Roman"/>
          <w:b w:val="0"/>
          <w:bCs/>
        </w:rPr>
        <w:t>、收费情况：</w:t>
      </w:r>
    </w:p>
    <w:p w14:paraId="59BF0917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bCs/>
          <w:kern w:val="2"/>
          <w:sz w:val="32"/>
        </w:rPr>
      </w:pPr>
      <w:r>
        <w:rPr>
          <w:rFonts w:ascii="Times New Roman" w:hAnsi="Times New Roman" w:eastAsia="仿宋_GB2312"/>
          <w:sz w:val="32"/>
          <w:szCs w:val="32"/>
        </w:rPr>
        <w:t>收费依据</w:t>
      </w:r>
      <w:r>
        <w:rPr>
          <w:rFonts w:ascii="Times New Roman" w:hAnsi="Times New Roman" w:eastAsia="仿宋_GB2312"/>
          <w:bCs/>
          <w:kern w:val="2"/>
          <w:sz w:val="32"/>
        </w:rPr>
        <w:t>：</w:t>
      </w:r>
      <w:r>
        <w:rPr>
          <w:rFonts w:hint="eastAsia" w:ascii="Times New Roman" w:hAnsi="Times New Roman" w:eastAsia="仿宋_GB2312"/>
          <w:bCs/>
          <w:kern w:val="2"/>
          <w:sz w:val="32"/>
        </w:rPr>
        <w:t>2013年《建设工程工程量清单计价规范》、2020年《四川省建设工程工程量清单计价定额》、</w:t>
      </w:r>
      <w:r>
        <w:rPr>
          <w:rFonts w:ascii="Times New Roman" w:hAnsi="Times New Roman" w:eastAsia="仿宋_GB2312"/>
          <w:bCs/>
          <w:kern w:val="2"/>
          <w:sz w:val="32"/>
        </w:rPr>
        <w:t>202</w:t>
      </w:r>
      <w:r>
        <w:rPr>
          <w:rFonts w:hint="eastAsia" w:ascii="Times New Roman" w:hAnsi="Times New Roman" w:eastAsia="仿宋_GB2312"/>
          <w:bCs/>
          <w:kern w:val="2"/>
          <w:sz w:val="32"/>
        </w:rPr>
        <w:t>5</w:t>
      </w:r>
      <w:r>
        <w:rPr>
          <w:rFonts w:ascii="Times New Roman" w:hAnsi="Times New Roman" w:eastAsia="仿宋_GB2312"/>
          <w:bCs/>
          <w:kern w:val="2"/>
          <w:sz w:val="32"/>
        </w:rPr>
        <w:t>年《四川省建设工程工程量清单计价定额》</w:t>
      </w:r>
      <w:r>
        <w:rPr>
          <w:rFonts w:hint="eastAsia" w:ascii="Times New Roman" w:hAnsi="Times New Roman" w:eastAsia="仿宋_GB2312"/>
          <w:bCs/>
          <w:kern w:val="2"/>
          <w:sz w:val="32"/>
        </w:rPr>
        <w:t>、当期《德阳工程造价信息</w:t>
      </w:r>
      <w:r>
        <w:rPr>
          <w:rFonts w:hint="eastAsia" w:ascii="Times New Roman" w:hAnsi="Times New Roman" w:eastAsia="仿宋_GB2312"/>
          <w:bCs/>
          <w:kern w:val="2"/>
          <w:sz w:val="32"/>
          <w:lang w:eastAsia="zh-CN"/>
        </w:rPr>
        <w:t>》《</w:t>
      </w:r>
      <w:r>
        <w:rPr>
          <w:rFonts w:hint="eastAsia" w:ascii="Times New Roman" w:hAnsi="Times New Roman" w:eastAsia="仿宋_GB2312"/>
          <w:bCs/>
          <w:kern w:val="2"/>
          <w:sz w:val="32"/>
        </w:rPr>
        <w:t>城镇供水价格管理办法》。</w:t>
      </w:r>
    </w:p>
    <w:p w14:paraId="09DC09FD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bCs/>
          <w:kern w:val="2"/>
          <w:sz w:val="32"/>
        </w:rPr>
      </w:pPr>
      <w:r>
        <w:rPr>
          <w:rFonts w:ascii="Times New Roman" w:hAnsi="Times New Roman" w:eastAsia="仿宋_GB2312"/>
          <w:bCs/>
          <w:kern w:val="2"/>
          <w:sz w:val="32"/>
        </w:rPr>
        <w:t>收费标准：</w:t>
      </w:r>
      <w:r>
        <w:rPr>
          <w:rFonts w:hint="eastAsia" w:ascii="Times New Roman" w:hAnsi="Times New Roman" w:eastAsia="仿宋_GB2312"/>
          <w:bCs/>
          <w:kern w:val="2"/>
          <w:sz w:val="32"/>
        </w:rPr>
        <w:t>《建设工程造价预算书》</w:t>
      </w:r>
    </w:p>
    <w:p w14:paraId="1F4C126A">
      <w:pPr>
        <w:pStyle w:val="9"/>
        <w:widowControl/>
        <w:numPr>
          <w:ilvl w:val="0"/>
          <w:numId w:val="3"/>
        </w:numPr>
        <w:spacing w:beforeAutospacing="0" w:afterAutospacing="0" w:line="560" w:lineRule="exact"/>
        <w:rPr>
          <w:rStyle w:val="17"/>
          <w:rFonts w:ascii="Times New Roman" w:hAnsi="Times New Roman"/>
          <w:b w:val="0"/>
          <w:bCs/>
        </w:rPr>
      </w:pPr>
      <w:r>
        <w:rPr>
          <w:rStyle w:val="17"/>
          <w:rFonts w:ascii="Times New Roman" w:hAnsi="Times New Roman"/>
          <w:b w:val="0"/>
          <w:bCs/>
        </w:rPr>
        <w:t>监督电话：</w:t>
      </w:r>
    </w:p>
    <w:p w14:paraId="0B7019D9">
      <w:pPr>
        <w:pStyle w:val="9"/>
        <w:widowControl/>
        <w:spacing w:beforeAutospacing="0" w:afterAutospacing="0" w:line="560" w:lineRule="exact"/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0F1115"/>
          <w:sz w:val="32"/>
          <w:szCs w:val="32"/>
          <w:shd w:val="clear" w:color="auto" w:fill="FFFFFF"/>
        </w:rPr>
        <w:t>0838-3906666</w:t>
      </w:r>
    </w:p>
    <w:p w14:paraId="06260221">
      <w:pPr>
        <w:ind w:firstLine="0"/>
        <w:jc w:val="left"/>
        <w:rPr>
          <w:rFonts w:hint="eastAsia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（服务时间为周一至周五9:00-17:00，法定节假日除外）</w:t>
      </w:r>
    </w:p>
    <w:p w14:paraId="592A8FF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 w:cstheme="minorBidi"/>
          <w:b w:val="0"/>
          <w:bCs w:val="0"/>
          <w:color w:val="0F1115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1"/>
    <w:multiLevelType w:val="singleLevel"/>
    <w:tmpl w:val="00000001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2"/>
    <w:multiLevelType w:val="singleLevel"/>
    <w:tmpl w:val="0000000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E4EDF"/>
    <w:rsid w:val="02D617A6"/>
    <w:rsid w:val="0620486E"/>
    <w:rsid w:val="0A7D6541"/>
    <w:rsid w:val="0AC12A23"/>
    <w:rsid w:val="0D172ADE"/>
    <w:rsid w:val="16587230"/>
    <w:rsid w:val="1B522B5E"/>
    <w:rsid w:val="25A0241C"/>
    <w:rsid w:val="25B763DF"/>
    <w:rsid w:val="29746395"/>
    <w:rsid w:val="2C891ED1"/>
    <w:rsid w:val="2CDC497D"/>
    <w:rsid w:val="2CFE4EDF"/>
    <w:rsid w:val="31316DB7"/>
    <w:rsid w:val="31CE42C2"/>
    <w:rsid w:val="3434509F"/>
    <w:rsid w:val="417C5389"/>
    <w:rsid w:val="47392C59"/>
    <w:rsid w:val="4FDC066D"/>
    <w:rsid w:val="53C93484"/>
    <w:rsid w:val="583C0653"/>
    <w:rsid w:val="58893338"/>
    <w:rsid w:val="59FB0EA3"/>
    <w:rsid w:val="5B7E571D"/>
    <w:rsid w:val="66154489"/>
    <w:rsid w:val="6A4C294C"/>
    <w:rsid w:val="77ED0FFC"/>
    <w:rsid w:val="7CA54D78"/>
    <w:rsid w:val="7EC17763"/>
    <w:rsid w:val="7ECF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99"/>
    <w:pPr>
      <w:jc w:val="left"/>
    </w:pPr>
  </w:style>
  <w:style w:type="paragraph" w:styleId="7">
    <w:name w:val="Body Text Indent"/>
    <w:basedOn w:val="1"/>
    <w:qFormat/>
    <w:uiPriority w:val="0"/>
    <w:pPr>
      <w:ind w:firstLine="643" w:firstLineChars="200"/>
    </w:pPr>
    <w:rPr>
      <w:rFonts w:ascii="仿宋_GB2312" w:hAnsi="宋体"/>
      <w:b/>
      <w:bCs/>
      <w:sz w:val="32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7"/>
    <w:qFormat/>
    <w:uiPriority w:val="99"/>
    <w:pPr>
      <w:ind w:firstLine="420"/>
    </w:pPr>
    <w:rPr>
      <w:rFonts w:cs="Calibri"/>
      <w:szCs w:val="21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  <w:ind w:firstLine="640" w:firstLineChars="200"/>
    </w:pPr>
    <w:rPr>
      <w:rFonts w:ascii="仿宋_GB2312" w:hAnsi="Times New Roman" w:eastAsia="仿宋_GB2312" w:cs="仿宋_GB2312"/>
      <w:color w:val="000000"/>
      <w:sz w:val="32"/>
      <w:szCs w:val="32"/>
      <w:lang w:val="en-US" w:eastAsia="zh-CN" w:bidi="ar-SA"/>
    </w:rPr>
  </w:style>
  <w:style w:type="character" w:customStyle="1" w:styleId="17">
    <w:name w:val="标题 2 字符"/>
    <w:link w:val="3"/>
    <w:qFormat/>
    <w:uiPriority w:val="0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customStyle="1" w:styleId="18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721</Words>
  <Characters>806</Characters>
  <Lines>0</Lines>
  <Paragraphs>0</Paragraphs>
  <TotalTime>7</TotalTime>
  <ScaleCrop>false</ScaleCrop>
  <LinksUpToDate>false</LinksUpToDate>
  <CharactersWithSpaces>821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2026-10-19T07:08:00Z</dcterms:created>
  <dc:creator>　　　　　</dc:creator>
  <cp:lastModifiedBy>昕昕</cp:lastModifiedBy>
  <cp:lastPrinted>2026-10-29T06:02:00Z</cp:lastPrinted>
  <dcterms:modified xsi:type="dcterms:W3CDTF">2026-11-05T07:22:34Z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A73C8EEECF2C4672851EE0EF7F972B1C_13</vt:lpwstr>
  </property>
  <property fmtid="{D5CDD505-2E9C-101B-9397-08002B2CF9AE}" pid="4" name="KSOTemplateDocerSaveRecord">
    <vt:lpwstr>eyJoZGlkIjoiMzgyM2MzYzhkNWQyOTUyYTUyYmMwMGQ1ZDY2ZDU3ZTYiLCJ1c2VySWQiOiIxMDE3NDczMDg4In0=</vt:lpwstr>
  </property>
</Properties>
</file>